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64E04D" w14:textId="703FD8BE" w:rsidR="00D56D71" w:rsidRDefault="00D56D71" w:rsidP="00562240">
      <w:pPr>
        <w:jc w:val="right"/>
        <w:rPr>
          <w:rFonts w:ascii="Times New Roman" w:hAnsi="Times New Roman"/>
          <w:b/>
          <w:bCs/>
        </w:rPr>
      </w:pPr>
      <w:r>
        <w:rPr>
          <w:rFonts w:ascii="Times New Roman" w:eastAsiaTheme="minorHAnsi" w:hAnsi="Times New Roman"/>
          <w:b/>
          <w:bCs/>
          <w:noProof/>
          <w:sz w:val="24"/>
          <w:szCs w:val="24"/>
          <w:lang w:eastAsia="it-IT"/>
        </w:rPr>
        <w:drawing>
          <wp:anchor distT="0" distB="0" distL="114935" distR="114935" simplePos="0" relativeHeight="251659264" behindDoc="1" locked="0" layoutInCell="1" allowOverlap="1" wp14:anchorId="62575B89" wp14:editId="2E84C763">
            <wp:simplePos x="0" y="0"/>
            <wp:positionH relativeFrom="margin">
              <wp:align>center</wp:align>
            </wp:positionH>
            <wp:positionV relativeFrom="paragraph">
              <wp:posOffset>189560</wp:posOffset>
            </wp:positionV>
            <wp:extent cx="520065" cy="570230"/>
            <wp:effectExtent l="0" t="0" r="0" b="1270"/>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l="-285" t="-261" r="-285" b="-261"/>
                    <a:stretch>
                      <a:fillRect/>
                    </a:stretch>
                  </pic:blipFill>
                  <pic:spPr bwMode="auto">
                    <a:xfrm>
                      <a:off x="0" y="0"/>
                      <a:ext cx="520065" cy="57023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00562240">
        <w:rPr>
          <w:rFonts w:ascii="Times New Roman" w:hAnsi="Times New Roman"/>
          <w:b/>
          <w:bCs/>
        </w:rPr>
        <w:t>ALLEGATO C</w:t>
      </w:r>
    </w:p>
    <w:p w14:paraId="26C12615" w14:textId="5ADEC646" w:rsidR="00D56D71" w:rsidRDefault="00D56D71" w:rsidP="002E6B88">
      <w:pPr>
        <w:jc w:val="right"/>
        <w:rPr>
          <w:rFonts w:ascii="Times New Roman" w:hAnsi="Times New Roman"/>
          <w:b/>
          <w:bCs/>
        </w:rPr>
      </w:pPr>
    </w:p>
    <w:p w14:paraId="5CBEED09" w14:textId="77777777" w:rsidR="00D56D71" w:rsidRPr="00D56D71" w:rsidRDefault="00D56D71" w:rsidP="00D56D71">
      <w:pPr>
        <w:autoSpaceDE w:val="0"/>
        <w:autoSpaceDN w:val="0"/>
        <w:adjustRightInd w:val="0"/>
        <w:jc w:val="center"/>
        <w:rPr>
          <w:rFonts w:ascii="Times New Roman" w:eastAsiaTheme="minorHAnsi" w:hAnsi="Times New Roman"/>
          <w:b/>
          <w:bCs/>
        </w:rPr>
      </w:pPr>
      <w:r w:rsidRPr="00D56D71">
        <w:rPr>
          <w:rFonts w:ascii="Times New Roman" w:eastAsiaTheme="minorHAnsi" w:hAnsi="Times New Roman"/>
          <w:b/>
          <w:bCs/>
        </w:rPr>
        <w:t>DIPARTIMENTO INFRASTRUTTURE E LAVORI PUBBLICI</w:t>
      </w:r>
    </w:p>
    <w:p w14:paraId="2398510E" w14:textId="77777777" w:rsidR="00D56D71" w:rsidRPr="00D56D71" w:rsidRDefault="00D56D71" w:rsidP="00D56D71">
      <w:pPr>
        <w:autoSpaceDE w:val="0"/>
        <w:autoSpaceDN w:val="0"/>
        <w:adjustRightInd w:val="0"/>
        <w:jc w:val="center"/>
        <w:rPr>
          <w:rFonts w:ascii="Times New Roman" w:eastAsiaTheme="minorHAnsi" w:hAnsi="Times New Roman"/>
          <w:b/>
          <w:bCs/>
        </w:rPr>
      </w:pPr>
    </w:p>
    <w:p w14:paraId="224E2CCB" w14:textId="77777777" w:rsidR="00CC3920" w:rsidRPr="00DB3946" w:rsidRDefault="00CC3920" w:rsidP="00DB3946">
      <w:pPr>
        <w:jc w:val="center"/>
        <w:rPr>
          <w:rFonts w:ascii="Times New Roman" w:hAnsi="Times New Roman"/>
          <w:b/>
          <w:bCs/>
        </w:rPr>
      </w:pPr>
      <w:r w:rsidRPr="00DB3946">
        <w:rPr>
          <w:rFonts w:ascii="Times New Roman" w:hAnsi="Times New Roman"/>
          <w:b/>
          <w:bCs/>
        </w:rPr>
        <w:t>UOA Opere Pubbliche e Resilienza del Territorio</w:t>
      </w:r>
    </w:p>
    <w:p w14:paraId="2C193E24" w14:textId="77777777" w:rsidR="00CC3920" w:rsidRPr="00DB3946" w:rsidRDefault="00CC3920" w:rsidP="00DB3946">
      <w:pPr>
        <w:jc w:val="center"/>
        <w:rPr>
          <w:rFonts w:ascii="Times New Roman" w:hAnsi="Times New Roman"/>
          <w:b/>
          <w:bCs/>
        </w:rPr>
      </w:pPr>
      <w:r w:rsidRPr="00DB3946">
        <w:rPr>
          <w:rFonts w:ascii="Times New Roman" w:hAnsi="Times New Roman"/>
          <w:b/>
          <w:bCs/>
        </w:rPr>
        <w:t>Settore 2 Lavori Pubblici - Politiche Edilizia Abitativa, Vigilanza ATERP, Espropri</w:t>
      </w:r>
    </w:p>
    <w:p w14:paraId="3696DA17" w14:textId="5439750D" w:rsidR="00D56D71" w:rsidRDefault="00D56D71" w:rsidP="00D56D71">
      <w:pPr>
        <w:rPr>
          <w:rFonts w:ascii="Times New Roman" w:hAnsi="Times New Roman"/>
          <w:b/>
          <w:bCs/>
        </w:rPr>
      </w:pPr>
    </w:p>
    <w:p w14:paraId="3B4C659D" w14:textId="77777777" w:rsidR="00D56D71" w:rsidRPr="00714FD9" w:rsidRDefault="00D56D71" w:rsidP="002E6B88">
      <w:pPr>
        <w:jc w:val="right"/>
        <w:rPr>
          <w:rFonts w:ascii="Times New Roman" w:hAnsi="Times New Roman"/>
          <w:b/>
          <w:bCs/>
        </w:rPr>
      </w:pPr>
    </w:p>
    <w:p w14:paraId="00D9A687" w14:textId="77777777" w:rsidR="002E6B88" w:rsidRPr="00714FD9" w:rsidRDefault="002E6B88" w:rsidP="002E6B88">
      <w:pPr>
        <w:jc w:val="right"/>
        <w:rPr>
          <w:rFonts w:ascii="Times New Roman" w:hAnsi="Times New Roman"/>
          <w:b/>
          <w:bCs/>
        </w:rPr>
      </w:pPr>
    </w:p>
    <w:p w14:paraId="523B7235" w14:textId="22356E85" w:rsidR="00AB564D" w:rsidRPr="00714FD9" w:rsidRDefault="004C2CF9" w:rsidP="004C2CF9">
      <w:pPr>
        <w:rPr>
          <w:rFonts w:ascii="Times New Roman" w:hAnsi="Times New Roman"/>
          <w:b/>
        </w:rPr>
      </w:pPr>
      <w:r w:rsidRPr="00714FD9">
        <w:rPr>
          <w:rFonts w:ascii="Times New Roman" w:hAnsi="Times New Roman"/>
          <w:b/>
          <w:bCs/>
        </w:rPr>
        <w:t>INFORMATIVA AI SENSI DELL’ART. 13 DEL REGOLAMENTO UE 2016/679</w:t>
      </w:r>
      <w:r w:rsidRPr="00714FD9">
        <w:rPr>
          <w:rFonts w:ascii="Times New Roman" w:hAnsi="Times New Roman"/>
          <w:b/>
        </w:rPr>
        <w:t xml:space="preserve"> RELATIVA AL TRATTAMENTO DEI DATI PERSONALI FORNITI NELL’AMBITO </w:t>
      </w:r>
      <w:r w:rsidR="00CC3920" w:rsidRPr="00417C2B">
        <w:rPr>
          <w:rFonts w:ascii="Times New Roman" w:hAnsi="Times New Roman"/>
          <w:b/>
        </w:rPr>
        <w:t xml:space="preserve">DELLA </w:t>
      </w:r>
      <w:r w:rsidR="00AB564D" w:rsidRPr="00417C2B">
        <w:rPr>
          <w:rFonts w:ascii="Times New Roman" w:hAnsi="Times New Roman"/>
          <w:b/>
        </w:rPr>
        <w:t>PROCEDURA NEGOZIATA, AI SENSI DELL’ART. 50, CO. 1, LETT. E), DEL D.LGS. N. 36 DEL 31/03/2023</w:t>
      </w:r>
      <w:r w:rsidR="00447F10">
        <w:rPr>
          <w:rFonts w:ascii="Times New Roman" w:hAnsi="Times New Roman"/>
          <w:b/>
        </w:rPr>
        <w:t xml:space="preserve"> E S.M.I.</w:t>
      </w:r>
      <w:r w:rsidR="00AB564D" w:rsidRPr="00714FD9">
        <w:rPr>
          <w:rFonts w:ascii="Times New Roman" w:hAnsi="Times New Roman"/>
          <w:b/>
        </w:rPr>
        <w:t xml:space="preserve">, </w:t>
      </w:r>
      <w:r w:rsidR="00453726">
        <w:rPr>
          <w:rFonts w:ascii="Times New Roman" w:hAnsi="Times New Roman"/>
          <w:b/>
        </w:rPr>
        <w:t xml:space="preserve">E DEL CONTRATTO PER L’AFFIDAMENTO </w:t>
      </w:r>
      <w:r w:rsidR="00AB564D" w:rsidRPr="00714FD9">
        <w:rPr>
          <w:rFonts w:ascii="Times New Roman" w:hAnsi="Times New Roman"/>
          <w:b/>
        </w:rPr>
        <w:t>DEL SERVIZIO DI “CERTIFICAZIONE DELLA SOSTENIBILITA’ AMBIENTALE DEGLI EDIFICI BASATA SUL PROTOCOLLO ITACA REGIONE CALABRIA”.</w:t>
      </w:r>
    </w:p>
    <w:p w14:paraId="01C0531C" w14:textId="090894F3" w:rsidR="004C2CF9" w:rsidRPr="00714FD9" w:rsidRDefault="004C2CF9" w:rsidP="004C2CF9">
      <w:pPr>
        <w:rPr>
          <w:rFonts w:ascii="Times New Roman" w:hAnsi="Times New Roman"/>
          <w:bCs/>
        </w:rPr>
      </w:pPr>
    </w:p>
    <w:p w14:paraId="2946D71D" w14:textId="77777777" w:rsidR="007A6397" w:rsidRPr="00714FD9" w:rsidRDefault="007A6397" w:rsidP="004C2CF9">
      <w:pPr>
        <w:rPr>
          <w:rFonts w:ascii="Times New Roman" w:hAnsi="Times New Roman"/>
          <w:bCs/>
        </w:rPr>
      </w:pPr>
    </w:p>
    <w:p w14:paraId="4A40FCD6" w14:textId="77777777" w:rsidR="004C2CF9" w:rsidRPr="00714FD9" w:rsidRDefault="004C2CF9" w:rsidP="005B4B4C">
      <w:pPr>
        <w:spacing w:after="120"/>
        <w:rPr>
          <w:rFonts w:ascii="Times New Roman" w:hAnsi="Times New Roman"/>
          <w:bCs/>
          <w:u w:val="single"/>
        </w:rPr>
      </w:pPr>
      <w:r w:rsidRPr="00714FD9">
        <w:rPr>
          <w:rFonts w:ascii="Times New Roman" w:hAnsi="Times New Roman"/>
          <w:bCs/>
          <w:u w:val="single"/>
        </w:rPr>
        <w:t>PREMESSA</w:t>
      </w:r>
    </w:p>
    <w:p w14:paraId="35CC6444" w14:textId="25E693F9" w:rsidR="005B4B4C" w:rsidRPr="00714FD9" w:rsidRDefault="004C2CF9" w:rsidP="005B4B4C">
      <w:pPr>
        <w:spacing w:after="120"/>
        <w:rPr>
          <w:rFonts w:ascii="Times New Roman" w:hAnsi="Times New Roman"/>
          <w:bCs/>
        </w:rPr>
      </w:pPr>
      <w:r w:rsidRPr="00714FD9">
        <w:rPr>
          <w:rFonts w:ascii="Times New Roman" w:hAnsi="Times New Roman"/>
          <w:bCs/>
        </w:rPr>
        <w:t xml:space="preserve">Con le seguenti informazioni </w:t>
      </w:r>
      <w:r w:rsidR="00EF0761" w:rsidRPr="00714FD9">
        <w:rPr>
          <w:rFonts w:ascii="Times New Roman" w:hAnsi="Times New Roman"/>
          <w:bCs/>
        </w:rPr>
        <w:t>si vuole</w:t>
      </w:r>
      <w:r w:rsidRPr="00714FD9">
        <w:rPr>
          <w:rFonts w:ascii="Times New Roman" w:hAnsi="Times New Roman"/>
          <w:bCs/>
        </w:rPr>
        <w:t xml:space="preserve"> offrire una visione chiara e trasparente dei dati personali che Regione Calabria intende raccogliere e trattare </w:t>
      </w:r>
      <w:r w:rsidR="00F90269" w:rsidRPr="00714FD9">
        <w:rPr>
          <w:rFonts w:ascii="Times New Roman" w:hAnsi="Times New Roman"/>
          <w:bCs/>
        </w:rPr>
        <w:t xml:space="preserve">nell’ambito </w:t>
      </w:r>
      <w:r w:rsidR="00CC3920" w:rsidRPr="00417C2B">
        <w:rPr>
          <w:rFonts w:ascii="Times New Roman" w:hAnsi="Times New Roman"/>
          <w:bCs/>
        </w:rPr>
        <w:t>della</w:t>
      </w:r>
      <w:r w:rsidR="00CC3920">
        <w:rPr>
          <w:rFonts w:ascii="Times New Roman" w:hAnsi="Times New Roman"/>
          <w:bCs/>
        </w:rPr>
        <w:t xml:space="preserve"> </w:t>
      </w:r>
      <w:r w:rsidR="00F90269" w:rsidRPr="00714FD9">
        <w:rPr>
          <w:rFonts w:ascii="Times New Roman" w:hAnsi="Times New Roman"/>
          <w:bCs/>
        </w:rPr>
        <w:t xml:space="preserve">procedura negoziata, ai sensi dell’art. 50, comma 1, lett. e), del </w:t>
      </w:r>
      <w:proofErr w:type="spellStart"/>
      <w:r w:rsidR="00F90269" w:rsidRPr="00714FD9">
        <w:rPr>
          <w:rFonts w:ascii="Times New Roman" w:hAnsi="Times New Roman"/>
          <w:bCs/>
        </w:rPr>
        <w:t>D.Lgs.</w:t>
      </w:r>
      <w:proofErr w:type="spellEnd"/>
      <w:r w:rsidR="00F90269" w:rsidRPr="00714FD9">
        <w:rPr>
          <w:rFonts w:ascii="Times New Roman" w:hAnsi="Times New Roman"/>
          <w:bCs/>
        </w:rPr>
        <w:t xml:space="preserve"> n. 36 del 31/03/2023</w:t>
      </w:r>
      <w:r w:rsidR="00447F10">
        <w:rPr>
          <w:rFonts w:ascii="Times New Roman" w:hAnsi="Times New Roman"/>
          <w:bCs/>
        </w:rPr>
        <w:t xml:space="preserve"> e </w:t>
      </w:r>
      <w:proofErr w:type="spellStart"/>
      <w:r w:rsidR="00447F10">
        <w:rPr>
          <w:rFonts w:ascii="Times New Roman" w:hAnsi="Times New Roman"/>
          <w:bCs/>
        </w:rPr>
        <w:t>s.m.i.</w:t>
      </w:r>
      <w:proofErr w:type="spellEnd"/>
      <w:r w:rsidR="00F90269" w:rsidRPr="00714FD9">
        <w:rPr>
          <w:rFonts w:ascii="Times New Roman" w:hAnsi="Times New Roman"/>
          <w:bCs/>
        </w:rPr>
        <w:t>, del servizio di “Certificazione della Sostenibilità Ambientale degli edifici basata sul Protocollo Itaca Regione Calabria”</w:t>
      </w:r>
      <w:r w:rsidR="00B83CC8">
        <w:rPr>
          <w:rFonts w:ascii="Times New Roman" w:hAnsi="Times New Roman"/>
          <w:bCs/>
        </w:rPr>
        <w:t>.</w:t>
      </w:r>
    </w:p>
    <w:p w14:paraId="2B25E5CC" w14:textId="036CBE95" w:rsidR="004C2CF9" w:rsidRPr="00714FD9" w:rsidRDefault="004C2CF9" w:rsidP="00372B0B">
      <w:pPr>
        <w:spacing w:after="120"/>
        <w:rPr>
          <w:rFonts w:ascii="Times New Roman" w:hAnsi="Times New Roman"/>
          <w:bCs/>
        </w:rPr>
      </w:pPr>
      <w:r w:rsidRPr="00714FD9">
        <w:rPr>
          <w:rFonts w:ascii="Times New Roman" w:hAnsi="Times New Roman"/>
          <w:bCs/>
        </w:rPr>
        <w:t>Il trattamento di tali dati personali avverrà nel rispetto del Regolamento Generale sulla Protezione dei Dati Personali 2016/679 (di seguito “GDPR”) che trova piena applicazione in tutti gli Stati membri dell’Unione europea dal 25 maggio 2018.</w:t>
      </w:r>
    </w:p>
    <w:p w14:paraId="67ED9BAC" w14:textId="77777777" w:rsidR="004C2CF9" w:rsidRPr="00714FD9" w:rsidRDefault="004C2CF9" w:rsidP="005B4B4C">
      <w:pPr>
        <w:spacing w:after="120"/>
        <w:rPr>
          <w:rFonts w:ascii="Times New Roman" w:hAnsi="Times New Roman"/>
          <w:u w:val="single"/>
        </w:rPr>
      </w:pPr>
      <w:r w:rsidRPr="00714FD9">
        <w:rPr>
          <w:rFonts w:ascii="Times New Roman" w:hAnsi="Times New Roman"/>
          <w:u w:val="single"/>
        </w:rPr>
        <w:t>TITOLARE DEL TRATTAMENTO</w:t>
      </w:r>
    </w:p>
    <w:p w14:paraId="7A593DE5" w14:textId="77777777" w:rsidR="000816AC" w:rsidRPr="00714FD9" w:rsidRDefault="000816AC" w:rsidP="000816AC">
      <w:pPr>
        <w:spacing w:after="120"/>
        <w:rPr>
          <w:rFonts w:ascii="Times New Roman" w:hAnsi="Times New Roman"/>
        </w:rPr>
      </w:pPr>
      <w:r w:rsidRPr="00714FD9">
        <w:rPr>
          <w:rFonts w:ascii="Times New Roman" w:hAnsi="Times New Roman"/>
        </w:rPr>
        <w:t>Titolare del trattamento è l’ente Regione Calabria, con sede legale in Catanzaro c/o Cittadella Regionale, Viale Europa, Località Germaneto 88100, numero verde 800 84 12 89, C.F./P.IVA 02205340793.</w:t>
      </w:r>
    </w:p>
    <w:p w14:paraId="6A6F0344" w14:textId="26361267" w:rsidR="00CC3920" w:rsidRPr="00453726" w:rsidRDefault="00322AEC" w:rsidP="006D0162">
      <w:pPr>
        <w:spacing w:after="120"/>
        <w:rPr>
          <w:rFonts w:ascii="Times New Roman" w:hAnsi="Times New Roman"/>
        </w:rPr>
      </w:pPr>
      <w:r w:rsidRPr="00714FD9">
        <w:rPr>
          <w:rFonts w:ascii="Times New Roman" w:hAnsi="Times New Roman"/>
        </w:rPr>
        <w:t>Il</w:t>
      </w:r>
      <w:r w:rsidR="000816AC" w:rsidRPr="00714FD9">
        <w:rPr>
          <w:rFonts w:ascii="Times New Roman" w:hAnsi="Times New Roman"/>
        </w:rPr>
        <w:t xml:space="preserve"> delegato </w:t>
      </w:r>
      <w:r w:rsidR="0050262C" w:rsidRPr="00714FD9">
        <w:rPr>
          <w:rFonts w:ascii="Times New Roman" w:hAnsi="Times New Roman"/>
        </w:rPr>
        <w:t xml:space="preserve">del Titolare </w:t>
      </w:r>
      <w:r w:rsidR="000816AC" w:rsidRPr="00714FD9">
        <w:rPr>
          <w:rFonts w:ascii="Times New Roman" w:hAnsi="Times New Roman"/>
        </w:rPr>
        <w:t xml:space="preserve">al </w:t>
      </w:r>
      <w:r w:rsidRPr="00714FD9">
        <w:rPr>
          <w:rFonts w:ascii="Times New Roman" w:hAnsi="Times New Roman"/>
        </w:rPr>
        <w:t xml:space="preserve">presente </w:t>
      </w:r>
      <w:r w:rsidR="000816AC" w:rsidRPr="00714FD9">
        <w:rPr>
          <w:rFonts w:ascii="Times New Roman" w:hAnsi="Times New Roman"/>
        </w:rPr>
        <w:t>trattamento</w:t>
      </w:r>
      <w:r w:rsidRPr="00714FD9">
        <w:rPr>
          <w:rFonts w:ascii="Times New Roman" w:hAnsi="Times New Roman"/>
        </w:rPr>
        <w:t xml:space="preserve"> di dati personali</w:t>
      </w:r>
      <w:r w:rsidR="000816AC" w:rsidRPr="00714FD9">
        <w:rPr>
          <w:rFonts w:ascii="Times New Roman" w:hAnsi="Times New Roman"/>
        </w:rPr>
        <w:t xml:space="preserve">, ai sensi della deliberazione di Giunta regionale n. 29 del </w:t>
      </w:r>
      <w:r w:rsidR="00447F10">
        <w:rPr>
          <w:rFonts w:ascii="Times New Roman" w:hAnsi="Times New Roman"/>
        </w:rPr>
        <w:t>0</w:t>
      </w:r>
      <w:r w:rsidR="000816AC" w:rsidRPr="00714FD9">
        <w:rPr>
          <w:rFonts w:ascii="Times New Roman" w:hAnsi="Times New Roman"/>
        </w:rPr>
        <w:t>1 febbraio</w:t>
      </w:r>
      <w:r w:rsidR="00F90269" w:rsidRPr="00714FD9">
        <w:rPr>
          <w:rFonts w:ascii="Times New Roman" w:hAnsi="Times New Roman"/>
        </w:rPr>
        <w:t xml:space="preserve"> </w:t>
      </w:r>
      <w:r w:rsidR="000816AC" w:rsidRPr="00714FD9">
        <w:rPr>
          <w:rFonts w:ascii="Times New Roman" w:hAnsi="Times New Roman"/>
        </w:rPr>
        <w:t xml:space="preserve">2021, è il </w:t>
      </w:r>
      <w:r w:rsidR="00223FEE" w:rsidRPr="00714FD9">
        <w:rPr>
          <w:rFonts w:ascii="Times New Roman" w:hAnsi="Times New Roman"/>
        </w:rPr>
        <w:t>D</w:t>
      </w:r>
      <w:r w:rsidR="000816AC" w:rsidRPr="00714FD9">
        <w:rPr>
          <w:rFonts w:ascii="Times New Roman" w:hAnsi="Times New Roman"/>
        </w:rPr>
        <w:t xml:space="preserve">irigente </w:t>
      </w:r>
      <w:r w:rsidR="00447F10">
        <w:rPr>
          <w:rFonts w:ascii="Times New Roman" w:hAnsi="Times New Roman"/>
        </w:rPr>
        <w:t>dell’UOA</w:t>
      </w:r>
      <w:r w:rsidR="00CC3920">
        <w:rPr>
          <w:rFonts w:ascii="Times New Roman" w:hAnsi="Times New Roman"/>
        </w:rPr>
        <w:t xml:space="preserve"> </w:t>
      </w:r>
      <w:r w:rsidR="00CC3920" w:rsidRPr="00CC3920">
        <w:rPr>
          <w:rFonts w:ascii="Times New Roman" w:hAnsi="Times New Roman"/>
        </w:rPr>
        <w:t xml:space="preserve">Settore </w:t>
      </w:r>
      <w:r w:rsidR="00447F10">
        <w:rPr>
          <w:rFonts w:ascii="Times New Roman" w:hAnsi="Times New Roman"/>
        </w:rPr>
        <w:t>“</w:t>
      </w:r>
      <w:r w:rsidR="00CC3920" w:rsidRPr="00CC3920">
        <w:rPr>
          <w:rFonts w:ascii="Times New Roman" w:hAnsi="Times New Roman"/>
        </w:rPr>
        <w:t>Lavori Pubblici</w:t>
      </w:r>
      <w:r w:rsidR="00447F10">
        <w:rPr>
          <w:rFonts w:ascii="Times New Roman" w:hAnsi="Times New Roman"/>
        </w:rPr>
        <w:t xml:space="preserve">, </w:t>
      </w:r>
      <w:r w:rsidR="00CC3920" w:rsidRPr="00CC3920">
        <w:rPr>
          <w:rFonts w:ascii="Times New Roman" w:hAnsi="Times New Roman"/>
        </w:rPr>
        <w:t>Politiche Edilizia Abitativa</w:t>
      </w:r>
      <w:r w:rsidR="00447F10">
        <w:rPr>
          <w:rFonts w:ascii="Times New Roman" w:hAnsi="Times New Roman"/>
        </w:rPr>
        <w:t>,</w:t>
      </w:r>
      <w:r w:rsidR="00CC3920" w:rsidRPr="00CC3920">
        <w:rPr>
          <w:rFonts w:ascii="Times New Roman" w:hAnsi="Times New Roman"/>
        </w:rPr>
        <w:t xml:space="preserve"> Vigilanza ATERP</w:t>
      </w:r>
      <w:r w:rsidR="00447F10">
        <w:rPr>
          <w:rFonts w:ascii="Times New Roman" w:hAnsi="Times New Roman"/>
        </w:rPr>
        <w:t>,</w:t>
      </w:r>
      <w:r w:rsidR="00CC3920" w:rsidRPr="00CC3920">
        <w:rPr>
          <w:rFonts w:ascii="Times New Roman" w:hAnsi="Times New Roman"/>
        </w:rPr>
        <w:t xml:space="preserve"> Espropr</w:t>
      </w:r>
      <w:r w:rsidR="00CC3920">
        <w:rPr>
          <w:rFonts w:ascii="Times New Roman" w:hAnsi="Times New Roman"/>
        </w:rPr>
        <w:t>i</w:t>
      </w:r>
      <w:r w:rsidR="00447F10">
        <w:rPr>
          <w:rFonts w:ascii="Times New Roman" w:hAnsi="Times New Roman"/>
        </w:rPr>
        <w:t>”</w:t>
      </w:r>
      <w:r w:rsidR="00CC3920">
        <w:rPr>
          <w:rFonts w:ascii="Times New Roman" w:hAnsi="Times New Roman"/>
        </w:rPr>
        <w:t xml:space="preserve"> del </w:t>
      </w:r>
      <w:r w:rsidR="00CC3920" w:rsidRPr="00714FD9">
        <w:rPr>
          <w:rFonts w:ascii="Times New Roman" w:hAnsi="Times New Roman"/>
        </w:rPr>
        <w:t xml:space="preserve">Dipartimento “Infrastrutture e Lavori Pubblici”, PEC: </w:t>
      </w:r>
      <w:hyperlink r:id="rId8" w:history="1">
        <w:r w:rsidR="00CC3920" w:rsidRPr="007F40CD">
          <w:rPr>
            <w:rStyle w:val="Collegamentoipertestuale"/>
            <w:rFonts w:ascii="Times New Roman" w:hAnsi="Times New Roman"/>
          </w:rPr>
          <w:t>dipartimento.lavoripubblici@pec.regione.calabria.it</w:t>
        </w:r>
      </w:hyperlink>
    </w:p>
    <w:p w14:paraId="24F84490" w14:textId="2624BCE2" w:rsidR="004C2CF9" w:rsidRPr="00714FD9" w:rsidRDefault="004C2CF9" w:rsidP="006D0162">
      <w:pPr>
        <w:spacing w:after="120"/>
        <w:rPr>
          <w:rFonts w:ascii="Times New Roman" w:hAnsi="Times New Roman"/>
          <w:u w:val="single"/>
        </w:rPr>
      </w:pPr>
      <w:r w:rsidRPr="00714FD9">
        <w:rPr>
          <w:rFonts w:ascii="Times New Roman" w:hAnsi="Times New Roman"/>
          <w:u w:val="single"/>
        </w:rPr>
        <w:t>TIPOLOGIE DI DATI TRATTATI E FINALITÀ DEL TRATTAMENTO</w:t>
      </w:r>
    </w:p>
    <w:p w14:paraId="636B095A" w14:textId="52D526E2" w:rsidR="004C2CF9" w:rsidRPr="00714FD9" w:rsidRDefault="00130D86" w:rsidP="00AB7DE1">
      <w:pPr>
        <w:spacing w:after="120"/>
        <w:rPr>
          <w:rFonts w:ascii="Times New Roman" w:hAnsi="Times New Roman"/>
          <w:bCs/>
        </w:rPr>
      </w:pPr>
      <w:r w:rsidRPr="00714FD9">
        <w:rPr>
          <w:rFonts w:ascii="Times New Roman" w:hAnsi="Times New Roman"/>
        </w:rPr>
        <w:t xml:space="preserve">Nell’ambito </w:t>
      </w:r>
      <w:r w:rsidR="00CC3920" w:rsidRPr="00417C2B">
        <w:rPr>
          <w:rFonts w:ascii="Times New Roman" w:hAnsi="Times New Roman"/>
          <w:bCs/>
        </w:rPr>
        <w:t>del</w:t>
      </w:r>
      <w:r w:rsidR="00F90269" w:rsidRPr="00417C2B">
        <w:rPr>
          <w:rFonts w:ascii="Times New Roman" w:hAnsi="Times New Roman"/>
          <w:bCs/>
        </w:rPr>
        <w:t>l’affid</w:t>
      </w:r>
      <w:r w:rsidR="00F90269" w:rsidRPr="00714FD9">
        <w:rPr>
          <w:rFonts w:ascii="Times New Roman" w:hAnsi="Times New Roman"/>
          <w:bCs/>
        </w:rPr>
        <w:t xml:space="preserve">amento mediante procedura negoziata, ai sensi dell’art. 50, comma 1, lett. e), del </w:t>
      </w:r>
      <w:proofErr w:type="spellStart"/>
      <w:r w:rsidR="00F90269" w:rsidRPr="00714FD9">
        <w:rPr>
          <w:rFonts w:ascii="Times New Roman" w:hAnsi="Times New Roman"/>
          <w:bCs/>
        </w:rPr>
        <w:t>D.Lgs.</w:t>
      </w:r>
      <w:proofErr w:type="spellEnd"/>
      <w:r w:rsidR="00F90269" w:rsidRPr="00714FD9">
        <w:rPr>
          <w:rFonts w:ascii="Times New Roman" w:hAnsi="Times New Roman"/>
          <w:bCs/>
        </w:rPr>
        <w:t xml:space="preserve"> n. 36 del 31/03/2023</w:t>
      </w:r>
      <w:r w:rsidR="005A6997">
        <w:rPr>
          <w:rFonts w:ascii="Times New Roman" w:hAnsi="Times New Roman"/>
          <w:bCs/>
        </w:rPr>
        <w:t xml:space="preserve"> e </w:t>
      </w:r>
      <w:proofErr w:type="spellStart"/>
      <w:r w:rsidR="005A6997">
        <w:rPr>
          <w:rFonts w:ascii="Times New Roman" w:hAnsi="Times New Roman"/>
          <w:bCs/>
        </w:rPr>
        <w:t>s.m.i.</w:t>
      </w:r>
      <w:proofErr w:type="spellEnd"/>
      <w:r w:rsidR="00F90269" w:rsidRPr="00714FD9">
        <w:rPr>
          <w:rFonts w:ascii="Times New Roman" w:hAnsi="Times New Roman"/>
          <w:bCs/>
        </w:rPr>
        <w:t xml:space="preserve">, del servizio di “Certificazione della Sostenibilità Ambientale degli edifici basata sul Protocollo Itaca Regione Calabria”, </w:t>
      </w:r>
      <w:r w:rsidR="004C2CF9" w:rsidRPr="00714FD9">
        <w:rPr>
          <w:rFonts w:ascii="Times New Roman" w:hAnsi="Times New Roman"/>
        </w:rPr>
        <w:t>Regione Calabria raccoglie e tratta i seguenti dati personali:</w:t>
      </w:r>
    </w:p>
    <w:p w14:paraId="50F68E9A" w14:textId="77777777" w:rsidR="00447F10" w:rsidRPr="00CE5D2B" w:rsidRDefault="00447F10" w:rsidP="00447F10">
      <w:pPr>
        <w:pStyle w:val="Paragrafoelenco"/>
        <w:numPr>
          <w:ilvl w:val="0"/>
          <w:numId w:val="2"/>
        </w:numPr>
        <w:tabs>
          <w:tab w:val="clear" w:pos="1905"/>
        </w:tabs>
        <w:spacing w:after="60" w:line="259" w:lineRule="auto"/>
        <w:ind w:left="714" w:hanging="357"/>
        <w:rPr>
          <w:rFonts w:ascii="Times New Roman" w:hAnsi="Times New Roman"/>
        </w:rPr>
      </w:pPr>
      <w:r>
        <w:rPr>
          <w:rFonts w:ascii="Times New Roman" w:hAnsi="Times New Roman"/>
          <w:i/>
          <w:iCs/>
        </w:rPr>
        <w:t>Dati di identificazione personale;</w:t>
      </w:r>
    </w:p>
    <w:p w14:paraId="1DC99BFD" w14:textId="77777777" w:rsidR="00447F10" w:rsidRPr="00CE5D2B" w:rsidRDefault="00447F10" w:rsidP="00447F10">
      <w:pPr>
        <w:pStyle w:val="Paragrafoelenco"/>
        <w:numPr>
          <w:ilvl w:val="0"/>
          <w:numId w:val="2"/>
        </w:numPr>
        <w:tabs>
          <w:tab w:val="clear" w:pos="1905"/>
        </w:tabs>
        <w:spacing w:after="60" w:line="259" w:lineRule="auto"/>
        <w:ind w:left="714" w:hanging="357"/>
        <w:rPr>
          <w:rFonts w:ascii="Times New Roman" w:hAnsi="Times New Roman"/>
        </w:rPr>
      </w:pPr>
      <w:r>
        <w:rPr>
          <w:rFonts w:ascii="Times New Roman" w:hAnsi="Times New Roman"/>
          <w:i/>
          <w:iCs/>
        </w:rPr>
        <w:t>Dati di contatto</w:t>
      </w:r>
      <w:r w:rsidRPr="00FC20BE">
        <w:rPr>
          <w:rFonts w:ascii="Times New Roman" w:hAnsi="Times New Roman"/>
          <w:i/>
          <w:iCs/>
        </w:rPr>
        <w:t>;</w:t>
      </w:r>
    </w:p>
    <w:p w14:paraId="5A71FDEB" w14:textId="77777777" w:rsidR="00447F10" w:rsidRPr="00CE5D2B" w:rsidRDefault="00447F10" w:rsidP="00447F10">
      <w:pPr>
        <w:pStyle w:val="Paragrafoelenco"/>
        <w:numPr>
          <w:ilvl w:val="0"/>
          <w:numId w:val="2"/>
        </w:numPr>
        <w:tabs>
          <w:tab w:val="clear" w:pos="1905"/>
        </w:tabs>
        <w:spacing w:after="60" w:line="259" w:lineRule="auto"/>
        <w:ind w:left="714" w:hanging="357"/>
        <w:rPr>
          <w:rFonts w:ascii="Times New Roman" w:hAnsi="Times New Roman"/>
          <w:i/>
          <w:iCs/>
        </w:rPr>
      </w:pPr>
      <w:r>
        <w:rPr>
          <w:rFonts w:ascii="Times New Roman" w:hAnsi="Times New Roman"/>
          <w:i/>
          <w:iCs/>
        </w:rPr>
        <w:t xml:space="preserve">Dati </w:t>
      </w:r>
      <w:r w:rsidRPr="00CE5D2B">
        <w:rPr>
          <w:rFonts w:ascii="Times New Roman" w:hAnsi="Times New Roman"/>
          <w:i/>
          <w:iCs/>
        </w:rPr>
        <w:t>economici o finanziari o fiscali;</w:t>
      </w:r>
    </w:p>
    <w:p w14:paraId="6227055F" w14:textId="77777777" w:rsidR="00447F10" w:rsidRPr="00CE5D2B" w:rsidRDefault="00447F10" w:rsidP="00447F10">
      <w:pPr>
        <w:pStyle w:val="Paragrafoelenco"/>
        <w:numPr>
          <w:ilvl w:val="0"/>
          <w:numId w:val="2"/>
        </w:numPr>
        <w:tabs>
          <w:tab w:val="clear" w:pos="1905"/>
        </w:tabs>
        <w:spacing w:after="60" w:line="259" w:lineRule="auto"/>
        <w:ind w:left="714" w:hanging="357"/>
        <w:rPr>
          <w:rFonts w:ascii="Times New Roman" w:hAnsi="Times New Roman"/>
        </w:rPr>
      </w:pPr>
      <w:r w:rsidRPr="00714FD9">
        <w:rPr>
          <w:rFonts w:ascii="Times New Roman" w:hAnsi="Times New Roman"/>
          <w:i/>
          <w:iCs/>
        </w:rPr>
        <w:t>Dati lavorativi</w:t>
      </w:r>
      <w:r>
        <w:rPr>
          <w:rFonts w:ascii="Times New Roman" w:hAnsi="Times New Roman"/>
          <w:i/>
          <w:iCs/>
        </w:rPr>
        <w:t>;</w:t>
      </w:r>
    </w:p>
    <w:p w14:paraId="0E060806" w14:textId="77777777" w:rsidR="00447F10" w:rsidRPr="00CE5D2B" w:rsidRDefault="00447F10" w:rsidP="00447F10">
      <w:pPr>
        <w:pStyle w:val="Paragrafoelenco"/>
        <w:numPr>
          <w:ilvl w:val="0"/>
          <w:numId w:val="2"/>
        </w:numPr>
        <w:tabs>
          <w:tab w:val="clear" w:pos="1905"/>
        </w:tabs>
        <w:spacing w:after="60" w:line="259" w:lineRule="auto"/>
        <w:ind w:left="714" w:hanging="357"/>
        <w:rPr>
          <w:rFonts w:ascii="Times New Roman" w:hAnsi="Times New Roman"/>
          <w:i/>
          <w:iCs/>
        </w:rPr>
      </w:pPr>
      <w:r>
        <w:rPr>
          <w:rFonts w:ascii="Times New Roman" w:hAnsi="Times New Roman"/>
          <w:i/>
          <w:iCs/>
        </w:rPr>
        <w:t>D</w:t>
      </w:r>
      <w:r w:rsidRPr="00CE5D2B">
        <w:rPr>
          <w:rFonts w:ascii="Times New Roman" w:hAnsi="Times New Roman"/>
          <w:i/>
          <w:iCs/>
        </w:rPr>
        <w:t>ocumenti di identificazione;</w:t>
      </w:r>
    </w:p>
    <w:p w14:paraId="186E80FC" w14:textId="77777777" w:rsidR="00447F10" w:rsidRPr="00443BAD" w:rsidRDefault="00447F10" w:rsidP="00447F10">
      <w:pPr>
        <w:pStyle w:val="Paragrafoelenco"/>
        <w:numPr>
          <w:ilvl w:val="0"/>
          <w:numId w:val="2"/>
        </w:numPr>
        <w:tabs>
          <w:tab w:val="clear" w:pos="1905"/>
        </w:tabs>
        <w:spacing w:after="60" w:line="259" w:lineRule="auto"/>
        <w:ind w:left="714" w:hanging="357"/>
        <w:rPr>
          <w:rFonts w:ascii="Times New Roman" w:hAnsi="Times New Roman"/>
        </w:rPr>
      </w:pPr>
      <w:r>
        <w:rPr>
          <w:rFonts w:ascii="Times New Roman" w:hAnsi="Times New Roman"/>
          <w:i/>
          <w:iCs/>
        </w:rPr>
        <w:t>Dati su condanne penali e reati</w:t>
      </w:r>
    </w:p>
    <w:p w14:paraId="08CAFB70" w14:textId="77777777" w:rsidR="004C2CF9" w:rsidRPr="00714FD9" w:rsidRDefault="004C2CF9" w:rsidP="000B1A92">
      <w:pPr>
        <w:spacing w:after="120"/>
        <w:rPr>
          <w:rFonts w:ascii="Times New Roman" w:hAnsi="Times New Roman"/>
          <w:b/>
        </w:rPr>
      </w:pPr>
      <w:r w:rsidRPr="00714FD9">
        <w:rPr>
          <w:rFonts w:ascii="Times New Roman" w:hAnsi="Times New Roman"/>
        </w:rPr>
        <w:t>Il trattamento si rende necessario per le seguenti finalità:</w:t>
      </w:r>
    </w:p>
    <w:p w14:paraId="72EE86ED" w14:textId="602CF2CA" w:rsidR="007A6397" w:rsidRPr="00447F10" w:rsidRDefault="00447F10" w:rsidP="00447F10">
      <w:pPr>
        <w:pStyle w:val="Paragrafoelenco"/>
        <w:numPr>
          <w:ilvl w:val="0"/>
          <w:numId w:val="30"/>
        </w:numPr>
        <w:spacing w:after="120"/>
        <w:rPr>
          <w:rFonts w:ascii="Times New Roman" w:hAnsi="Times New Roman"/>
        </w:rPr>
      </w:pPr>
      <w:r>
        <w:rPr>
          <w:rFonts w:ascii="Times New Roman" w:hAnsi="Times New Roman"/>
        </w:rPr>
        <w:t xml:space="preserve">Esecuzione del contratto di servizio </w:t>
      </w:r>
      <w:r w:rsidRPr="00714FD9">
        <w:rPr>
          <w:rFonts w:ascii="Times New Roman" w:hAnsi="Times New Roman"/>
          <w:bCs/>
        </w:rPr>
        <w:t>di “Certificazione della Sostenibilità Ambientale degli edifici basata sul Protocollo Itaca Regione Calabria”</w:t>
      </w:r>
      <w:r>
        <w:rPr>
          <w:rFonts w:ascii="Times New Roman" w:hAnsi="Times New Roman"/>
          <w:bCs/>
        </w:rPr>
        <w:t>.</w:t>
      </w:r>
      <w:r>
        <w:rPr>
          <w:rFonts w:ascii="Times New Roman" w:hAnsi="Times New Roman"/>
        </w:rPr>
        <w:t xml:space="preserve"> </w:t>
      </w:r>
    </w:p>
    <w:p w14:paraId="5F85416C" w14:textId="2E03D3D9" w:rsidR="004C2CF9" w:rsidRPr="00714FD9" w:rsidRDefault="004C2CF9" w:rsidP="006D0162">
      <w:pPr>
        <w:spacing w:after="120"/>
        <w:rPr>
          <w:rFonts w:ascii="Times New Roman" w:hAnsi="Times New Roman"/>
          <w:u w:val="single"/>
        </w:rPr>
      </w:pPr>
      <w:r w:rsidRPr="00714FD9">
        <w:rPr>
          <w:rFonts w:ascii="Times New Roman" w:hAnsi="Times New Roman"/>
          <w:u w:val="single"/>
        </w:rPr>
        <w:lastRenderedPageBreak/>
        <w:t>BAS</w:t>
      </w:r>
      <w:r w:rsidR="00692A80" w:rsidRPr="00714FD9">
        <w:rPr>
          <w:rFonts w:ascii="Times New Roman" w:hAnsi="Times New Roman"/>
          <w:u w:val="single"/>
        </w:rPr>
        <w:t>I</w:t>
      </w:r>
      <w:r w:rsidRPr="00714FD9">
        <w:rPr>
          <w:rFonts w:ascii="Times New Roman" w:hAnsi="Times New Roman"/>
          <w:u w:val="single"/>
        </w:rPr>
        <w:t xml:space="preserve"> GIURIDIC</w:t>
      </w:r>
      <w:r w:rsidR="00692A80" w:rsidRPr="00714FD9">
        <w:rPr>
          <w:rFonts w:ascii="Times New Roman" w:hAnsi="Times New Roman"/>
          <w:u w:val="single"/>
        </w:rPr>
        <w:t>HE</w:t>
      </w:r>
      <w:r w:rsidRPr="00714FD9">
        <w:rPr>
          <w:rFonts w:ascii="Times New Roman" w:hAnsi="Times New Roman"/>
          <w:u w:val="single"/>
        </w:rPr>
        <w:t xml:space="preserve"> DEL TRATTAMENTO</w:t>
      </w:r>
    </w:p>
    <w:p w14:paraId="162BA40E" w14:textId="4D826264" w:rsidR="004C2CF9" w:rsidRPr="00714FD9" w:rsidRDefault="004C2CF9" w:rsidP="000B1A92">
      <w:pPr>
        <w:spacing w:after="120"/>
        <w:rPr>
          <w:rFonts w:ascii="Times New Roman" w:hAnsi="Times New Roman"/>
        </w:rPr>
      </w:pPr>
      <w:r w:rsidRPr="00714FD9">
        <w:rPr>
          <w:rFonts w:ascii="Times New Roman" w:hAnsi="Times New Roman"/>
        </w:rPr>
        <w:t xml:space="preserve">I dati personali </w:t>
      </w:r>
      <w:r w:rsidR="00300256" w:rsidRPr="00714FD9">
        <w:rPr>
          <w:rFonts w:ascii="Times New Roman" w:hAnsi="Times New Roman"/>
        </w:rPr>
        <w:t xml:space="preserve">raccolti sono </w:t>
      </w:r>
      <w:r w:rsidRPr="00714FD9">
        <w:rPr>
          <w:rFonts w:ascii="Times New Roman" w:hAnsi="Times New Roman"/>
        </w:rPr>
        <w:t xml:space="preserve">trattati esclusivamente </w:t>
      </w:r>
      <w:r w:rsidR="00642E6F" w:rsidRPr="00714FD9">
        <w:rPr>
          <w:rFonts w:ascii="Times New Roman" w:hAnsi="Times New Roman"/>
        </w:rPr>
        <w:t>ai sensi</w:t>
      </w:r>
      <w:r w:rsidRPr="00714FD9">
        <w:rPr>
          <w:rFonts w:ascii="Times New Roman" w:hAnsi="Times New Roman"/>
        </w:rPr>
        <w:t>:</w:t>
      </w:r>
    </w:p>
    <w:p w14:paraId="65A8B08E" w14:textId="77777777" w:rsidR="00447F10" w:rsidRDefault="00447F10" w:rsidP="00447F10">
      <w:pPr>
        <w:pStyle w:val="Paragrafoelenco"/>
        <w:numPr>
          <w:ilvl w:val="0"/>
          <w:numId w:val="31"/>
        </w:numPr>
        <w:spacing w:after="60" w:line="259" w:lineRule="auto"/>
        <w:rPr>
          <w:rFonts w:ascii="Times New Roman" w:hAnsi="Times New Roman"/>
        </w:rPr>
      </w:pPr>
      <w:r w:rsidRPr="00FC20BE">
        <w:rPr>
          <w:rFonts w:ascii="Times New Roman" w:hAnsi="Times New Roman"/>
        </w:rPr>
        <w:t>dell’art. 6, lett. b), del GDPR, in ragione dell’obbligo discendente da</w:t>
      </w:r>
      <w:r>
        <w:rPr>
          <w:rFonts w:ascii="Times New Roman" w:hAnsi="Times New Roman"/>
        </w:rPr>
        <w:t>:</w:t>
      </w:r>
    </w:p>
    <w:p w14:paraId="138A3192" w14:textId="77777777" w:rsidR="00447F10" w:rsidRDefault="00447F10" w:rsidP="00447F10">
      <w:pPr>
        <w:pStyle w:val="Paragrafoelenco"/>
        <w:numPr>
          <w:ilvl w:val="0"/>
          <w:numId w:val="32"/>
        </w:numPr>
        <w:spacing w:after="60" w:line="259" w:lineRule="auto"/>
        <w:rPr>
          <w:rFonts w:ascii="Times New Roman" w:hAnsi="Times New Roman"/>
        </w:rPr>
      </w:pPr>
      <w:proofErr w:type="spellStart"/>
      <w:r>
        <w:rPr>
          <w:rFonts w:ascii="Times New Roman" w:hAnsi="Times New Roman"/>
        </w:rPr>
        <w:t>D.Lgs.</w:t>
      </w:r>
      <w:proofErr w:type="spellEnd"/>
      <w:r>
        <w:rPr>
          <w:rFonts w:ascii="Times New Roman" w:hAnsi="Times New Roman"/>
        </w:rPr>
        <w:t xml:space="preserve"> 33/2013;</w:t>
      </w:r>
    </w:p>
    <w:p w14:paraId="379C7CCA" w14:textId="77777777" w:rsidR="00447F10" w:rsidRDefault="00447F10" w:rsidP="00447F10">
      <w:pPr>
        <w:pStyle w:val="Paragrafoelenco"/>
        <w:numPr>
          <w:ilvl w:val="0"/>
          <w:numId w:val="32"/>
        </w:numPr>
        <w:spacing w:after="60" w:line="259" w:lineRule="auto"/>
        <w:rPr>
          <w:rFonts w:ascii="Times New Roman" w:hAnsi="Times New Roman"/>
        </w:rPr>
      </w:pPr>
      <w:proofErr w:type="spellStart"/>
      <w:r>
        <w:rPr>
          <w:rFonts w:ascii="Times New Roman" w:hAnsi="Times New Roman"/>
        </w:rPr>
        <w:t>D.Lgs.</w:t>
      </w:r>
      <w:proofErr w:type="spellEnd"/>
      <w:r>
        <w:rPr>
          <w:rFonts w:ascii="Times New Roman" w:hAnsi="Times New Roman"/>
        </w:rPr>
        <w:t xml:space="preserve"> 36/2023;</w:t>
      </w:r>
    </w:p>
    <w:p w14:paraId="096C278E" w14:textId="77777777" w:rsidR="00447F10" w:rsidRDefault="00447F10" w:rsidP="00447F10">
      <w:pPr>
        <w:pStyle w:val="Paragrafoelenco"/>
        <w:numPr>
          <w:ilvl w:val="0"/>
          <w:numId w:val="32"/>
        </w:numPr>
        <w:spacing w:after="60" w:line="259" w:lineRule="auto"/>
        <w:rPr>
          <w:rFonts w:ascii="Times New Roman" w:hAnsi="Times New Roman"/>
        </w:rPr>
      </w:pPr>
      <w:r>
        <w:rPr>
          <w:rFonts w:ascii="Times New Roman" w:hAnsi="Times New Roman"/>
        </w:rPr>
        <w:t>Legge 241/1990;</w:t>
      </w:r>
    </w:p>
    <w:p w14:paraId="40387969" w14:textId="7427640C" w:rsidR="007A6397" w:rsidRPr="00453726" w:rsidRDefault="00447F10" w:rsidP="00453726">
      <w:pPr>
        <w:pStyle w:val="Paragrafoelenco"/>
        <w:numPr>
          <w:ilvl w:val="0"/>
          <w:numId w:val="31"/>
        </w:numPr>
        <w:spacing w:after="60" w:line="259" w:lineRule="auto"/>
        <w:rPr>
          <w:rFonts w:ascii="Times New Roman" w:hAnsi="Times New Roman"/>
        </w:rPr>
      </w:pPr>
      <w:r w:rsidRPr="00A77F5C">
        <w:rPr>
          <w:rFonts w:ascii="Times New Roman" w:hAnsi="Times New Roman"/>
        </w:rPr>
        <w:t>dell’art. 10 del GDPR per il trattamento dei dati personali relativi a condanne penali e reati</w:t>
      </w:r>
      <w:r>
        <w:rPr>
          <w:rFonts w:ascii="Times New Roman" w:hAnsi="Times New Roman"/>
        </w:rPr>
        <w:t>.</w:t>
      </w:r>
    </w:p>
    <w:p w14:paraId="3DB46BEE" w14:textId="50CD944E" w:rsidR="004C2CF9" w:rsidRPr="00714FD9" w:rsidRDefault="002F2989" w:rsidP="006D0162">
      <w:pPr>
        <w:spacing w:after="120"/>
        <w:rPr>
          <w:rFonts w:ascii="Times New Roman" w:hAnsi="Times New Roman"/>
          <w:u w:val="single"/>
        </w:rPr>
      </w:pPr>
      <w:r w:rsidRPr="00714FD9">
        <w:rPr>
          <w:rFonts w:ascii="Times New Roman" w:hAnsi="Times New Roman"/>
          <w:u w:val="single"/>
        </w:rPr>
        <w:t>MODALITÀ</w:t>
      </w:r>
      <w:r w:rsidR="004C2CF9" w:rsidRPr="00714FD9">
        <w:rPr>
          <w:rFonts w:ascii="Times New Roman" w:hAnsi="Times New Roman"/>
          <w:u w:val="single"/>
        </w:rPr>
        <w:t xml:space="preserve"> </w:t>
      </w:r>
      <w:r w:rsidR="00096EB4" w:rsidRPr="00714FD9">
        <w:rPr>
          <w:rFonts w:ascii="Times New Roman" w:hAnsi="Times New Roman"/>
          <w:u w:val="single"/>
        </w:rPr>
        <w:t>GENERAL</w:t>
      </w:r>
      <w:r w:rsidR="000B6850" w:rsidRPr="00714FD9">
        <w:rPr>
          <w:rFonts w:ascii="Times New Roman" w:hAnsi="Times New Roman"/>
          <w:u w:val="single"/>
        </w:rPr>
        <w:t>I</w:t>
      </w:r>
      <w:r w:rsidR="00096EB4" w:rsidRPr="00714FD9">
        <w:rPr>
          <w:rFonts w:ascii="Times New Roman" w:hAnsi="Times New Roman"/>
          <w:u w:val="single"/>
        </w:rPr>
        <w:t xml:space="preserve"> </w:t>
      </w:r>
      <w:r w:rsidR="004C2CF9" w:rsidRPr="00714FD9">
        <w:rPr>
          <w:rFonts w:ascii="Times New Roman" w:hAnsi="Times New Roman"/>
          <w:u w:val="single"/>
        </w:rPr>
        <w:t>DEL TRATTAMENTO</w:t>
      </w:r>
    </w:p>
    <w:p w14:paraId="0492509D" w14:textId="77777777" w:rsidR="00453726" w:rsidRPr="001521B8" w:rsidRDefault="00453726" w:rsidP="00453726">
      <w:pPr>
        <w:spacing w:after="120"/>
        <w:rPr>
          <w:rFonts w:ascii="Times New Roman" w:hAnsi="Times New Roman"/>
        </w:rPr>
      </w:pPr>
      <w:bookmarkStart w:id="0" w:name="_Hlk126934526"/>
      <w:r w:rsidRPr="001521B8">
        <w:rPr>
          <w:rFonts w:ascii="Times New Roman" w:hAnsi="Times New Roman"/>
        </w:rPr>
        <w:t>Il trattamento dei dati personali è realizzato su supporto cartaceo ed elettronico, nel rispetto dei principi di liceità e correttezza di cui all’art. 5 del GDPR e in modo tale da garantire la riservatezza e la sicurezza delle informazioni. Si specifica inoltre che il trattamento non comporta alcuna attivazione di processi decisionali automatizzati.</w:t>
      </w:r>
    </w:p>
    <w:p w14:paraId="7C2B5CB7" w14:textId="77777777" w:rsidR="00453726" w:rsidRPr="001521B8" w:rsidRDefault="00453726" w:rsidP="00453726">
      <w:pPr>
        <w:spacing w:after="120"/>
        <w:rPr>
          <w:rFonts w:ascii="Times New Roman" w:hAnsi="Times New Roman"/>
        </w:rPr>
      </w:pPr>
      <w:r w:rsidRPr="001521B8">
        <w:rPr>
          <w:rFonts w:ascii="Times New Roman" w:hAnsi="Times New Roman"/>
        </w:rPr>
        <w:t>I dati personali sono raccolti presso l’Interessato e presso soggetti esterni ed Enti attraverso moduli cartacei e/o strumenti elettronici (mail/PEC). Il conferimento dei dati è facoltativo, ma necessario per le finalità sopra indicate. Ne consegue che l'eventuale rifiuto a fornirli potrà determinare l'impossibilità di Regione Calabria a erogare il servizio richiesto.</w:t>
      </w:r>
    </w:p>
    <w:p w14:paraId="61D07FA2" w14:textId="02508AE7" w:rsidR="00A257DC" w:rsidRPr="00714FD9" w:rsidRDefault="00453726" w:rsidP="00372B0B">
      <w:pPr>
        <w:spacing w:after="120"/>
        <w:rPr>
          <w:rFonts w:ascii="Times New Roman" w:hAnsi="Times New Roman"/>
        </w:rPr>
      </w:pPr>
      <w:r w:rsidRPr="00714FD9">
        <w:rPr>
          <w:rFonts w:ascii="Times New Roman" w:hAnsi="Times New Roman"/>
        </w:rPr>
        <w:t>Regione Calabria si impegna ad assicurare che le informazioni e i dati raccolti ed utilizzati siano adeguati, pertinenti e limitati, anche nel tempo di conservazione, a quanto necessario rispetto alle finalità di trattamento sopra descritte, e che i propri dati personali siano trattati in modo da garantite la sicurezza degli stessi, anche attraverso misure tecniche e organizzative adeguate ed efficaci messe in atto dal Titolare, nel rispetto del principio di Accountability (Responsabilizzazione) prescritto dal GDPR, che evitino il rischio di perdita, accesso non autorizzato, uso illecito e diffusione degli stessi.</w:t>
      </w:r>
      <w:bookmarkEnd w:id="0"/>
    </w:p>
    <w:p w14:paraId="496A782D" w14:textId="0FA9303B" w:rsidR="00A35CFF" w:rsidRPr="00714FD9" w:rsidRDefault="004C2CF9" w:rsidP="00A35CFF">
      <w:pPr>
        <w:spacing w:after="360"/>
        <w:rPr>
          <w:rFonts w:ascii="Times New Roman" w:hAnsi="Times New Roman"/>
          <w:u w:val="single"/>
        </w:rPr>
      </w:pPr>
      <w:r w:rsidRPr="00714FD9">
        <w:rPr>
          <w:rFonts w:ascii="Times New Roman" w:hAnsi="Times New Roman"/>
          <w:u w:val="single"/>
        </w:rPr>
        <w:t>DESTINATARI DEI DATI PERSONALI</w:t>
      </w:r>
    </w:p>
    <w:p w14:paraId="172E9FEB" w14:textId="5E504B6D" w:rsidR="00B37B93" w:rsidRPr="00714FD9" w:rsidRDefault="004C2CF9" w:rsidP="00774897">
      <w:pPr>
        <w:spacing w:after="120"/>
        <w:rPr>
          <w:rFonts w:ascii="Times New Roman" w:hAnsi="Times New Roman"/>
          <w:i/>
        </w:rPr>
      </w:pPr>
      <w:r w:rsidRPr="00714FD9">
        <w:rPr>
          <w:rFonts w:ascii="Times New Roman" w:hAnsi="Times New Roman"/>
          <w:i/>
        </w:rPr>
        <w:t>Preposti al trattamento</w:t>
      </w:r>
    </w:p>
    <w:p w14:paraId="161EF89A" w14:textId="77777777" w:rsidR="00E04998" w:rsidRPr="00714FD9" w:rsidRDefault="00D40BCF" w:rsidP="00E04998">
      <w:pPr>
        <w:spacing w:after="120"/>
        <w:rPr>
          <w:rFonts w:ascii="Times New Roman" w:hAnsi="Times New Roman"/>
        </w:rPr>
      </w:pPr>
      <w:bookmarkStart w:id="1" w:name="_Hlk126935304"/>
      <w:r w:rsidRPr="00714FD9">
        <w:rPr>
          <w:rFonts w:ascii="Times New Roman" w:hAnsi="Times New Roman"/>
        </w:rPr>
        <w:t xml:space="preserve">I dati personali raccolti sono trattati </w:t>
      </w:r>
      <w:r w:rsidR="00E04998" w:rsidRPr="00714FD9">
        <w:rPr>
          <w:rFonts w:ascii="Times New Roman" w:hAnsi="Times New Roman"/>
        </w:rPr>
        <w:t>per le finalità di cui sopra:</w:t>
      </w:r>
    </w:p>
    <w:bookmarkEnd w:id="1"/>
    <w:p w14:paraId="320FF41D" w14:textId="6DF9FC17" w:rsidR="00E04998" w:rsidRPr="00714FD9" w:rsidRDefault="00D40BCF" w:rsidP="001D0594">
      <w:pPr>
        <w:pStyle w:val="Paragrafoelenco"/>
        <w:numPr>
          <w:ilvl w:val="0"/>
          <w:numId w:val="2"/>
        </w:numPr>
        <w:tabs>
          <w:tab w:val="clear" w:pos="1905"/>
        </w:tabs>
        <w:spacing w:after="60" w:line="259" w:lineRule="auto"/>
        <w:ind w:left="714" w:hanging="357"/>
        <w:rPr>
          <w:rFonts w:ascii="Times New Roman" w:hAnsi="Times New Roman"/>
        </w:rPr>
      </w:pPr>
      <w:r w:rsidRPr="00714FD9">
        <w:rPr>
          <w:rFonts w:ascii="Times New Roman" w:hAnsi="Times New Roman"/>
        </w:rPr>
        <w:t xml:space="preserve">da personale dipendente di Regione Calabria, in prevalenza </w:t>
      </w:r>
      <w:r w:rsidR="00CC3920">
        <w:rPr>
          <w:rFonts w:ascii="Times New Roman" w:hAnsi="Times New Roman"/>
        </w:rPr>
        <w:t xml:space="preserve">del </w:t>
      </w:r>
      <w:r w:rsidR="00CC3920" w:rsidRPr="00CC3920">
        <w:rPr>
          <w:rFonts w:ascii="Times New Roman" w:eastAsia="Calibri" w:hAnsi="Times New Roman"/>
        </w:rPr>
        <w:t>Settore 2 UOA – Lavori Pubblici – Politiche Edilizia Abitativa – Vigilanza ATERP – Espropr</w:t>
      </w:r>
      <w:r w:rsidR="00CC3920">
        <w:rPr>
          <w:rFonts w:ascii="Times New Roman" w:hAnsi="Times New Roman"/>
        </w:rPr>
        <w:t xml:space="preserve">i del </w:t>
      </w:r>
      <w:r w:rsidR="00CC3920" w:rsidRPr="00714FD9">
        <w:rPr>
          <w:rFonts w:ascii="Times New Roman" w:hAnsi="Times New Roman"/>
        </w:rPr>
        <w:t>Dipartimento “Infrastrutture e Lavori Pubblici”</w:t>
      </w:r>
      <w:r w:rsidR="00281FDB" w:rsidRPr="00714FD9">
        <w:rPr>
          <w:rFonts w:ascii="Times New Roman" w:hAnsi="Times New Roman"/>
        </w:rPr>
        <w:t xml:space="preserve">, Dirigente di Settore Ing. Francesco Tarsia PEC: </w:t>
      </w:r>
      <w:r w:rsidR="00CC3920" w:rsidRPr="00453726">
        <w:rPr>
          <w:rFonts w:ascii="Times New Roman" w:hAnsi="Times New Roman"/>
        </w:rPr>
        <w:t>dipartimento.lavoripubblici@pec.regione.calabria.it</w:t>
      </w:r>
    </w:p>
    <w:p w14:paraId="6DB2C3D5" w14:textId="1BA7756D" w:rsidR="00D40BCF" w:rsidRPr="00714FD9" w:rsidRDefault="00D40BCF" w:rsidP="00453726">
      <w:pPr>
        <w:spacing w:after="120" w:line="259" w:lineRule="auto"/>
        <w:rPr>
          <w:rFonts w:ascii="Times New Roman" w:hAnsi="Times New Roman"/>
        </w:rPr>
      </w:pPr>
      <w:bookmarkStart w:id="2" w:name="_Hlk126935324"/>
      <w:r w:rsidRPr="00714FD9">
        <w:rPr>
          <w:rFonts w:ascii="Times New Roman" w:hAnsi="Times New Roman"/>
        </w:rPr>
        <w:t>Le persone preposte alle attività di trattamento sono previamente autorizzate e istruite in ordine alle finalità e alle relative modalità del trattamento</w:t>
      </w:r>
      <w:r w:rsidR="00E04998" w:rsidRPr="00714FD9">
        <w:rPr>
          <w:rFonts w:ascii="Times New Roman" w:hAnsi="Times New Roman"/>
        </w:rPr>
        <w:t>.</w:t>
      </w:r>
      <w:bookmarkStart w:id="3" w:name="_Hlk126935554"/>
      <w:bookmarkEnd w:id="2"/>
    </w:p>
    <w:p w14:paraId="2AB24969" w14:textId="5E2AF4F1" w:rsidR="004C2CF9" w:rsidRPr="00714FD9" w:rsidRDefault="004C2CF9" w:rsidP="00774897">
      <w:pPr>
        <w:spacing w:after="120"/>
        <w:rPr>
          <w:rFonts w:ascii="Times New Roman" w:hAnsi="Times New Roman"/>
          <w:i/>
        </w:rPr>
      </w:pPr>
      <w:r w:rsidRPr="00714FD9">
        <w:rPr>
          <w:rFonts w:ascii="Times New Roman" w:hAnsi="Times New Roman"/>
          <w:i/>
        </w:rPr>
        <w:t>Comunicazioni a terzi</w:t>
      </w:r>
    </w:p>
    <w:p w14:paraId="43EFED9D" w14:textId="14E4769F" w:rsidR="00372B0B" w:rsidRPr="00714FD9" w:rsidRDefault="000239A4" w:rsidP="00F7089B">
      <w:pPr>
        <w:spacing w:after="120"/>
        <w:rPr>
          <w:rFonts w:ascii="Times New Roman" w:hAnsi="Times New Roman"/>
        </w:rPr>
      </w:pPr>
      <w:r w:rsidRPr="00714FD9">
        <w:rPr>
          <w:rFonts w:ascii="Times New Roman" w:hAnsi="Times New Roman"/>
        </w:rPr>
        <w:t>I dati personali raccolti non saranno né diffusi né comunicati a terzi, fatti salvi i casi in cui si renda necessario comunicarli a soggetti pubblici legittimati a richiedere tali dati</w:t>
      </w:r>
      <w:r w:rsidR="004C2CF9" w:rsidRPr="00714FD9">
        <w:rPr>
          <w:rFonts w:ascii="Times New Roman" w:hAnsi="Times New Roman"/>
        </w:rPr>
        <w:t>.</w:t>
      </w:r>
    </w:p>
    <w:p w14:paraId="1E654D1B" w14:textId="2D4C1920" w:rsidR="00B37B93" w:rsidRPr="00714FD9" w:rsidRDefault="004C2CF9" w:rsidP="00774897">
      <w:pPr>
        <w:spacing w:after="120"/>
        <w:rPr>
          <w:rFonts w:ascii="Times New Roman" w:hAnsi="Times New Roman"/>
          <w:i/>
        </w:rPr>
      </w:pPr>
      <w:r w:rsidRPr="00714FD9">
        <w:rPr>
          <w:rFonts w:ascii="Times New Roman" w:hAnsi="Times New Roman"/>
          <w:i/>
        </w:rPr>
        <w:t>Trasferimenti extra UE</w:t>
      </w:r>
    </w:p>
    <w:p w14:paraId="4E9BD0CA" w14:textId="2D8C010F" w:rsidR="004C2CF9" w:rsidRPr="00714FD9" w:rsidRDefault="004C2CF9" w:rsidP="00372B0B">
      <w:pPr>
        <w:spacing w:after="120"/>
        <w:rPr>
          <w:rFonts w:ascii="Times New Roman" w:hAnsi="Times New Roman"/>
        </w:rPr>
      </w:pPr>
      <w:r w:rsidRPr="00714FD9">
        <w:rPr>
          <w:rFonts w:ascii="Times New Roman" w:hAnsi="Times New Roman"/>
        </w:rPr>
        <w:t>I dati personali raccolti non saranno né diffusi né trasferiti in paesi extra UE.</w:t>
      </w:r>
    </w:p>
    <w:bookmarkEnd w:id="3"/>
    <w:p w14:paraId="0458CCA3" w14:textId="77777777" w:rsidR="00CC3920" w:rsidRPr="00714FD9" w:rsidRDefault="00CC3920" w:rsidP="00372B0B">
      <w:pPr>
        <w:spacing w:after="120"/>
        <w:rPr>
          <w:rFonts w:ascii="Times New Roman" w:hAnsi="Times New Roman"/>
          <w:u w:val="single"/>
        </w:rPr>
      </w:pPr>
    </w:p>
    <w:p w14:paraId="4AA5A52E" w14:textId="77777777" w:rsidR="004C2CF9" w:rsidRPr="00714FD9" w:rsidRDefault="004C2CF9" w:rsidP="006D0162">
      <w:pPr>
        <w:spacing w:after="120"/>
        <w:rPr>
          <w:rFonts w:ascii="Times New Roman" w:hAnsi="Times New Roman"/>
          <w:u w:val="single"/>
        </w:rPr>
      </w:pPr>
      <w:r w:rsidRPr="00714FD9">
        <w:rPr>
          <w:rFonts w:ascii="Times New Roman" w:hAnsi="Times New Roman"/>
          <w:u w:val="single"/>
        </w:rPr>
        <w:t>PERIODO DI CONSERVAZIONE</w:t>
      </w:r>
    </w:p>
    <w:p w14:paraId="1FB1A33D" w14:textId="77777777" w:rsidR="00453726" w:rsidRPr="00714FD9" w:rsidRDefault="00453726" w:rsidP="00453726">
      <w:pPr>
        <w:spacing w:after="120"/>
        <w:rPr>
          <w:rFonts w:ascii="Times New Roman" w:hAnsi="Times New Roman"/>
        </w:rPr>
      </w:pPr>
      <w:r w:rsidRPr="00714FD9">
        <w:rPr>
          <w:rFonts w:ascii="Times New Roman" w:hAnsi="Times New Roman"/>
        </w:rPr>
        <w:t xml:space="preserve">I dati personali saranno conservati presso Regione Calabria </w:t>
      </w:r>
      <w:r>
        <w:rPr>
          <w:rFonts w:ascii="Times New Roman" w:hAnsi="Times New Roman"/>
        </w:rPr>
        <w:t xml:space="preserve">per un periodo massimo di 5 anni, a partire dalla data di raccolta dei dati. In ogni caso, i dati personali saranno conservati presso Regione Calabria </w:t>
      </w:r>
      <w:r w:rsidRPr="00714FD9">
        <w:rPr>
          <w:rFonts w:ascii="Times New Roman" w:hAnsi="Times New Roman"/>
        </w:rPr>
        <w:t>per il tempo necessario ad adempiere alle finalità di cui sopra e, comunque, per tutto il tempo necessario alla gestione della procedura nonché, successivamente, in conformità alle norme sulla conservazione della documentazione amministrativa.</w:t>
      </w:r>
    </w:p>
    <w:p w14:paraId="1788F71F" w14:textId="32C69725" w:rsidR="00A257DC" w:rsidRPr="00453726" w:rsidRDefault="00453726" w:rsidP="00372B0B">
      <w:pPr>
        <w:spacing w:after="120"/>
        <w:rPr>
          <w:rFonts w:ascii="Times New Roman" w:hAnsi="Times New Roman"/>
        </w:rPr>
      </w:pPr>
      <w:r w:rsidRPr="00714FD9">
        <w:rPr>
          <w:rFonts w:ascii="Times New Roman" w:hAnsi="Times New Roman"/>
        </w:rPr>
        <w:t>Al termine del periodo di conservazione, tali dati saranno cancellati o trattati in forma anonima.</w:t>
      </w:r>
    </w:p>
    <w:p w14:paraId="5FAE0AC6" w14:textId="77777777" w:rsidR="00E20349" w:rsidRDefault="00E20349" w:rsidP="006D0162">
      <w:pPr>
        <w:spacing w:after="120"/>
        <w:rPr>
          <w:rFonts w:ascii="Times New Roman" w:hAnsi="Times New Roman"/>
          <w:u w:val="single"/>
        </w:rPr>
      </w:pPr>
      <w:bookmarkStart w:id="4" w:name="_Hlk126935638"/>
    </w:p>
    <w:p w14:paraId="1E878FCA" w14:textId="2BB52736" w:rsidR="004C2CF9" w:rsidRPr="00714FD9" w:rsidRDefault="004C2CF9" w:rsidP="006D0162">
      <w:pPr>
        <w:spacing w:after="120"/>
        <w:rPr>
          <w:rFonts w:ascii="Times New Roman" w:hAnsi="Times New Roman"/>
          <w:u w:val="single"/>
        </w:rPr>
      </w:pPr>
      <w:bookmarkStart w:id="5" w:name="_GoBack"/>
      <w:bookmarkEnd w:id="5"/>
      <w:r w:rsidRPr="00714FD9">
        <w:rPr>
          <w:rFonts w:ascii="Times New Roman" w:hAnsi="Times New Roman"/>
          <w:u w:val="single"/>
        </w:rPr>
        <w:lastRenderedPageBreak/>
        <w:t>DIRITTI DEGLI INTERESSATI</w:t>
      </w:r>
    </w:p>
    <w:p w14:paraId="51A4034F" w14:textId="78E00FD9" w:rsidR="004C2CF9" w:rsidRPr="00714FD9" w:rsidRDefault="004C2CF9" w:rsidP="00774897">
      <w:pPr>
        <w:spacing w:after="120"/>
        <w:rPr>
          <w:rFonts w:ascii="Times New Roman" w:hAnsi="Times New Roman"/>
        </w:rPr>
      </w:pPr>
      <w:r w:rsidRPr="00714FD9">
        <w:rPr>
          <w:rFonts w:ascii="Times New Roman" w:hAnsi="Times New Roman"/>
        </w:rPr>
        <w:t>Gli Interessati (persone fisiche cui si riferiscono i dati personali) hanno il diritto di ottenere, nei casi previsti, l'accesso ai propri dati personali, la rettifica, la cancellazione degli stessi o la limitazione del trattamento che li riguarda o di opporsi al trattamento (artt. 15 e ss. del GDPR).</w:t>
      </w:r>
    </w:p>
    <w:p w14:paraId="1C1FE01E" w14:textId="0F50D172" w:rsidR="004C2CF9" w:rsidRPr="00714FD9" w:rsidRDefault="004C2CF9" w:rsidP="000B1A92">
      <w:pPr>
        <w:spacing w:after="120"/>
        <w:rPr>
          <w:rFonts w:ascii="Times New Roman" w:hAnsi="Times New Roman"/>
        </w:rPr>
      </w:pPr>
      <w:r w:rsidRPr="00714FD9">
        <w:rPr>
          <w:rFonts w:ascii="Times New Roman" w:hAnsi="Times New Roman"/>
        </w:rPr>
        <w:t xml:space="preserve">L'apposita istanza per l’esercizio dei diritti connessi al trattamento dei dati personali, è presentata all’Ufficio Privacy di Regione Calabria, utilizzando preferibilmente la modulistica disponibile all’indirizzo </w:t>
      </w:r>
      <w:hyperlink r:id="rId9" w:history="1">
        <w:r w:rsidRPr="00714FD9">
          <w:rPr>
            <w:rStyle w:val="Collegamentoipertestuale"/>
            <w:rFonts w:ascii="Times New Roman" w:hAnsi="Times New Roman"/>
          </w:rPr>
          <w:t>https://www.regione.calabria.it/website/responsabileprotezionedati/</w:t>
        </w:r>
      </w:hyperlink>
      <w:r w:rsidRPr="00714FD9">
        <w:rPr>
          <w:rFonts w:ascii="Times New Roman" w:hAnsi="Times New Roman"/>
        </w:rPr>
        <w:t>, secondo le seguenti modalità:</w:t>
      </w:r>
    </w:p>
    <w:p w14:paraId="0DE5A064" w14:textId="7F698CF0" w:rsidR="004C2CF9" w:rsidRPr="00714FD9" w:rsidRDefault="004C2CF9" w:rsidP="001D0594">
      <w:pPr>
        <w:pStyle w:val="Paragrafoelenco"/>
        <w:numPr>
          <w:ilvl w:val="0"/>
          <w:numId w:val="2"/>
        </w:numPr>
        <w:tabs>
          <w:tab w:val="clear" w:pos="1905"/>
        </w:tabs>
        <w:spacing w:after="60" w:line="259" w:lineRule="auto"/>
        <w:ind w:left="714" w:hanging="357"/>
        <w:rPr>
          <w:rFonts w:ascii="Times New Roman" w:hAnsi="Times New Roman"/>
        </w:rPr>
      </w:pPr>
      <w:r w:rsidRPr="00714FD9">
        <w:rPr>
          <w:rFonts w:ascii="Times New Roman" w:hAnsi="Times New Roman"/>
        </w:rPr>
        <w:t xml:space="preserve">a mezzo posta, inviando una comunicazione con raccomandata a/r a: Regione Calabria </w:t>
      </w:r>
      <w:r w:rsidR="005A0660" w:rsidRPr="00714FD9">
        <w:rPr>
          <w:rFonts w:ascii="Times New Roman" w:hAnsi="Times New Roman"/>
        </w:rPr>
        <w:t>-</w:t>
      </w:r>
      <w:r w:rsidRPr="00714FD9">
        <w:rPr>
          <w:rFonts w:ascii="Times New Roman" w:hAnsi="Times New Roman"/>
        </w:rPr>
        <w:t xml:space="preserve"> Dipartimento Organizzazione, Risorse Umane - Ufficio Privacy, Viale Europa - Cittadella Regionale - Località Germaneto 88100 - Catanzaro;</w:t>
      </w:r>
    </w:p>
    <w:p w14:paraId="3D46C65D" w14:textId="43E3DC07" w:rsidR="004C2CF9" w:rsidRPr="00714FD9" w:rsidRDefault="004C2CF9" w:rsidP="001D0594">
      <w:pPr>
        <w:pStyle w:val="Paragrafoelenco"/>
        <w:numPr>
          <w:ilvl w:val="0"/>
          <w:numId w:val="2"/>
        </w:numPr>
        <w:tabs>
          <w:tab w:val="clear" w:pos="1905"/>
        </w:tabs>
        <w:spacing w:after="120" w:line="259" w:lineRule="auto"/>
        <w:ind w:left="714" w:hanging="357"/>
        <w:rPr>
          <w:rFonts w:ascii="Times New Roman" w:hAnsi="Times New Roman"/>
        </w:rPr>
      </w:pPr>
      <w:r w:rsidRPr="00714FD9">
        <w:rPr>
          <w:rFonts w:ascii="Times New Roman" w:hAnsi="Times New Roman"/>
        </w:rPr>
        <w:t xml:space="preserve">a mezzo </w:t>
      </w:r>
      <w:r w:rsidR="00A21CE2" w:rsidRPr="00714FD9">
        <w:rPr>
          <w:rFonts w:ascii="Times New Roman" w:hAnsi="Times New Roman"/>
        </w:rPr>
        <w:t>PEC</w:t>
      </w:r>
      <w:r w:rsidRPr="00714FD9">
        <w:rPr>
          <w:rFonts w:ascii="Times New Roman" w:hAnsi="Times New Roman"/>
        </w:rPr>
        <w:t xml:space="preserve">, </w:t>
      </w:r>
      <w:r w:rsidR="00A21CE2" w:rsidRPr="00714FD9">
        <w:rPr>
          <w:rFonts w:ascii="Times New Roman" w:hAnsi="Times New Roman"/>
        </w:rPr>
        <w:t xml:space="preserve">all’indirizzo </w:t>
      </w:r>
      <w:hyperlink r:id="rId10" w:history="1">
        <w:r w:rsidR="000B1A92" w:rsidRPr="00714FD9">
          <w:rPr>
            <w:rStyle w:val="Collegamentoipertestuale"/>
            <w:rFonts w:ascii="Times New Roman" w:hAnsi="Times New Roman"/>
          </w:rPr>
          <w:t>datlavprivacy.personale@pec.regione.calabria.it</w:t>
        </w:r>
      </w:hyperlink>
      <w:r w:rsidR="00A257DC" w:rsidRPr="00714FD9">
        <w:rPr>
          <w:rFonts w:ascii="Times New Roman" w:hAnsi="Times New Roman"/>
        </w:rPr>
        <w:t>.</w:t>
      </w:r>
    </w:p>
    <w:p w14:paraId="5F34B3CD" w14:textId="7E5A18CC" w:rsidR="004C2CF9" w:rsidRPr="00714FD9" w:rsidRDefault="004C2CF9" w:rsidP="00774897">
      <w:pPr>
        <w:spacing w:after="120"/>
        <w:rPr>
          <w:rFonts w:ascii="Times New Roman" w:hAnsi="Times New Roman"/>
        </w:rPr>
      </w:pPr>
      <w:r w:rsidRPr="00714FD9">
        <w:rPr>
          <w:rFonts w:ascii="Times New Roman" w:hAnsi="Times New Roman"/>
        </w:rPr>
        <w:t xml:space="preserve">In alternativa, </w:t>
      </w:r>
      <w:r w:rsidR="005A0660" w:rsidRPr="00714FD9">
        <w:rPr>
          <w:rFonts w:ascii="Times New Roman" w:hAnsi="Times New Roman"/>
        </w:rPr>
        <w:t xml:space="preserve">ci si può </w:t>
      </w:r>
      <w:r w:rsidRPr="00714FD9">
        <w:rPr>
          <w:rFonts w:ascii="Times New Roman" w:hAnsi="Times New Roman"/>
        </w:rPr>
        <w:t>rivolger</w:t>
      </w:r>
      <w:r w:rsidR="005A0660" w:rsidRPr="00714FD9">
        <w:rPr>
          <w:rFonts w:ascii="Times New Roman" w:hAnsi="Times New Roman"/>
        </w:rPr>
        <w:t xml:space="preserve">e </w:t>
      </w:r>
      <w:r w:rsidRPr="00714FD9">
        <w:rPr>
          <w:rFonts w:ascii="Times New Roman" w:hAnsi="Times New Roman"/>
        </w:rPr>
        <w:t>direttamente anche al Responsabile della Protezione dei Dati (RPD) di Regione Calabria o a</w:t>
      </w:r>
      <w:r w:rsidR="00D00FFA" w:rsidRPr="00714FD9">
        <w:rPr>
          <w:rFonts w:ascii="Times New Roman" w:hAnsi="Times New Roman"/>
        </w:rPr>
        <w:t>l</w:t>
      </w:r>
      <w:r w:rsidRPr="00714FD9">
        <w:rPr>
          <w:rFonts w:ascii="Times New Roman" w:hAnsi="Times New Roman"/>
        </w:rPr>
        <w:t xml:space="preserve"> </w:t>
      </w:r>
      <w:r w:rsidR="00427CCB" w:rsidRPr="00714FD9">
        <w:rPr>
          <w:rFonts w:ascii="Times New Roman" w:hAnsi="Times New Roman"/>
        </w:rPr>
        <w:t>T</w:t>
      </w:r>
      <w:r w:rsidRPr="00714FD9">
        <w:rPr>
          <w:rFonts w:ascii="Times New Roman" w:hAnsi="Times New Roman"/>
        </w:rPr>
        <w:t>itolar</w:t>
      </w:r>
      <w:r w:rsidR="00D00FFA" w:rsidRPr="00714FD9">
        <w:rPr>
          <w:rFonts w:ascii="Times New Roman" w:hAnsi="Times New Roman"/>
        </w:rPr>
        <w:t xml:space="preserve">e </w:t>
      </w:r>
      <w:r w:rsidRPr="00714FD9">
        <w:rPr>
          <w:rFonts w:ascii="Times New Roman" w:hAnsi="Times New Roman"/>
        </w:rPr>
        <w:t xml:space="preserve">del trattamento o </w:t>
      </w:r>
      <w:r w:rsidR="00D00FFA" w:rsidRPr="00714FD9">
        <w:rPr>
          <w:rFonts w:ascii="Times New Roman" w:hAnsi="Times New Roman"/>
        </w:rPr>
        <w:t xml:space="preserve">suo </w:t>
      </w:r>
      <w:r w:rsidRPr="00714FD9">
        <w:rPr>
          <w:rFonts w:ascii="Times New Roman" w:hAnsi="Times New Roman"/>
        </w:rPr>
        <w:t>delegat</w:t>
      </w:r>
      <w:r w:rsidR="00D00FFA" w:rsidRPr="00714FD9">
        <w:rPr>
          <w:rFonts w:ascii="Times New Roman" w:hAnsi="Times New Roman"/>
        </w:rPr>
        <w:t>o</w:t>
      </w:r>
      <w:r w:rsidRPr="00714FD9">
        <w:rPr>
          <w:rFonts w:ascii="Times New Roman" w:hAnsi="Times New Roman"/>
        </w:rPr>
        <w:t>, utilizzando i recapiti riportati nelle sezioni “Responsabile della Protezione dei Dati” e “Titolar</w:t>
      </w:r>
      <w:r w:rsidR="00D00FFA" w:rsidRPr="00714FD9">
        <w:rPr>
          <w:rFonts w:ascii="Times New Roman" w:hAnsi="Times New Roman"/>
        </w:rPr>
        <w:t>e</w:t>
      </w:r>
      <w:r w:rsidRPr="00714FD9">
        <w:rPr>
          <w:rFonts w:ascii="Times New Roman" w:hAnsi="Times New Roman"/>
        </w:rPr>
        <w:t xml:space="preserve"> del Trattamento” della presente informativa.</w:t>
      </w:r>
    </w:p>
    <w:p w14:paraId="0DB40846" w14:textId="5F6BFC52" w:rsidR="00A257DC" w:rsidRPr="00714FD9" w:rsidRDefault="004C2CF9" w:rsidP="00774897">
      <w:pPr>
        <w:spacing w:after="120"/>
        <w:rPr>
          <w:rFonts w:ascii="Times New Roman" w:hAnsi="Times New Roman"/>
        </w:rPr>
      </w:pPr>
      <w:r w:rsidRPr="00714FD9">
        <w:rPr>
          <w:rFonts w:ascii="Times New Roman" w:hAnsi="Times New Roman"/>
        </w:rPr>
        <w:t xml:space="preserve">L’esercizio dei </w:t>
      </w:r>
      <w:r w:rsidR="005A0660" w:rsidRPr="00714FD9">
        <w:rPr>
          <w:rFonts w:ascii="Times New Roman" w:hAnsi="Times New Roman"/>
        </w:rPr>
        <w:t xml:space="preserve">propri </w:t>
      </w:r>
      <w:r w:rsidRPr="00714FD9">
        <w:rPr>
          <w:rFonts w:ascii="Times New Roman" w:hAnsi="Times New Roman"/>
        </w:rPr>
        <w:t>diritti in qualità di Interessato è gratuito ai sensi dell’art. 12 del GDPR, salvo i casi di richieste manifestamente infondate o eccessive ai quali si applica il par. 5 del medesimo articolo.</w:t>
      </w:r>
    </w:p>
    <w:p w14:paraId="5DD5973D" w14:textId="31D6B4D7" w:rsidR="00372B0B" w:rsidRPr="00714FD9" w:rsidRDefault="00D00FFA" w:rsidP="00774897">
      <w:pPr>
        <w:spacing w:after="120"/>
        <w:rPr>
          <w:rFonts w:ascii="Times New Roman" w:hAnsi="Times New Roman"/>
        </w:rPr>
      </w:pPr>
      <w:r w:rsidRPr="00714FD9">
        <w:rPr>
          <w:rFonts w:ascii="Times New Roman" w:hAnsi="Times New Roman"/>
        </w:rPr>
        <w:t xml:space="preserve">Regione Calabria si impegna a fornire una </w:t>
      </w:r>
      <w:r w:rsidR="004C2CF9" w:rsidRPr="00714FD9">
        <w:rPr>
          <w:rFonts w:ascii="Times New Roman" w:hAnsi="Times New Roman"/>
        </w:rPr>
        <w:t>risposta entro il termine di un mese dalla richiesta, estensibile fino a tre mesi in caso di particolare complessità della stessa.</w:t>
      </w:r>
    </w:p>
    <w:p w14:paraId="50C8E4FF" w14:textId="358CCB7F" w:rsidR="00B37B93" w:rsidRPr="00714FD9" w:rsidRDefault="004C2CF9" w:rsidP="00372B0B">
      <w:pPr>
        <w:spacing w:after="120"/>
        <w:rPr>
          <w:rFonts w:ascii="Times New Roman" w:hAnsi="Times New Roman"/>
          <w:i/>
        </w:rPr>
      </w:pPr>
      <w:r w:rsidRPr="00714FD9">
        <w:rPr>
          <w:rFonts w:ascii="Times New Roman" w:hAnsi="Times New Roman"/>
          <w:i/>
        </w:rPr>
        <w:t>Diritto di reclamo</w:t>
      </w:r>
    </w:p>
    <w:p w14:paraId="7DD0594B" w14:textId="4192A528" w:rsidR="00576652" w:rsidRPr="00714FD9" w:rsidRDefault="004C2CF9" w:rsidP="00576652">
      <w:pPr>
        <w:spacing w:after="120"/>
        <w:rPr>
          <w:rFonts w:ascii="Times New Roman" w:hAnsi="Times New Roman"/>
        </w:rPr>
      </w:pPr>
      <w:r w:rsidRPr="00714FD9">
        <w:rPr>
          <w:rFonts w:ascii="Times New Roman" w:hAnsi="Times New Roman"/>
        </w:rPr>
        <w:t xml:space="preserve">Gli </w:t>
      </w:r>
      <w:r w:rsidR="00427CCB" w:rsidRPr="00714FD9">
        <w:rPr>
          <w:rFonts w:ascii="Times New Roman" w:hAnsi="Times New Roman"/>
        </w:rPr>
        <w:t>I</w:t>
      </w:r>
      <w:r w:rsidRPr="00714FD9">
        <w:rPr>
          <w:rFonts w:ascii="Times New Roman" w:hAnsi="Times New Roman"/>
        </w:rPr>
        <w:t>nteressati che ritengono che il trattamento dei dati personali a loro riferiti, effettuato nell’ambito della presente attività, avvenga in violazione di quanto previsto dal GDPR, hanno il diritto di proporre reclamo all’Autorità Garante, come previsto dall'art. 77 del GDPR stesso, ovvero, di adire le opportune sedi giudiziarie (art. 79 del GDPR).</w:t>
      </w:r>
    </w:p>
    <w:p w14:paraId="2E28AEFF" w14:textId="77777777" w:rsidR="004C2CF9" w:rsidRPr="00714FD9" w:rsidRDefault="004C2CF9" w:rsidP="006D0162">
      <w:pPr>
        <w:spacing w:after="120"/>
        <w:rPr>
          <w:rFonts w:ascii="Times New Roman" w:hAnsi="Times New Roman"/>
          <w:u w:val="single"/>
        </w:rPr>
      </w:pPr>
      <w:r w:rsidRPr="00714FD9">
        <w:rPr>
          <w:rFonts w:ascii="Times New Roman" w:hAnsi="Times New Roman"/>
          <w:u w:val="single"/>
        </w:rPr>
        <w:t>RESPONSABILE DELLA PROTEZIONE DEI DATI</w:t>
      </w:r>
    </w:p>
    <w:p w14:paraId="69CE4174" w14:textId="62E0AD40" w:rsidR="004C2CF9" w:rsidRPr="00714FD9" w:rsidRDefault="004C2CF9" w:rsidP="000B1A92">
      <w:pPr>
        <w:spacing w:after="120"/>
        <w:rPr>
          <w:rFonts w:ascii="Times New Roman" w:hAnsi="Times New Roman"/>
        </w:rPr>
      </w:pPr>
      <w:r w:rsidRPr="00714FD9">
        <w:rPr>
          <w:rFonts w:ascii="Times New Roman" w:hAnsi="Times New Roman"/>
        </w:rPr>
        <w:t xml:space="preserve">Il Responsabile della Protezione dei Dati (di seguito “RPD”) designato da Regione Calabria, a norma dell'art. 37, par. 1, lettera a) del GDPR è l'avv. Angela Stellato, nominata con DPGR n. </w:t>
      </w:r>
      <w:r w:rsidR="00F67C4D" w:rsidRPr="00714FD9">
        <w:rPr>
          <w:rFonts w:ascii="Times New Roman" w:hAnsi="Times New Roman"/>
        </w:rPr>
        <w:t>178</w:t>
      </w:r>
      <w:r w:rsidRPr="00714FD9">
        <w:rPr>
          <w:rFonts w:ascii="Times New Roman" w:hAnsi="Times New Roman"/>
        </w:rPr>
        <w:t xml:space="preserve"> del </w:t>
      </w:r>
      <w:r w:rsidR="00F67C4D" w:rsidRPr="00714FD9">
        <w:rPr>
          <w:rFonts w:ascii="Times New Roman" w:hAnsi="Times New Roman"/>
        </w:rPr>
        <w:t>4</w:t>
      </w:r>
      <w:r w:rsidRPr="00714FD9">
        <w:rPr>
          <w:rFonts w:ascii="Times New Roman" w:hAnsi="Times New Roman"/>
        </w:rPr>
        <w:t xml:space="preserve"> </w:t>
      </w:r>
      <w:r w:rsidR="00F67C4D" w:rsidRPr="00714FD9">
        <w:rPr>
          <w:rFonts w:ascii="Times New Roman" w:hAnsi="Times New Roman"/>
        </w:rPr>
        <w:t xml:space="preserve">novembre </w:t>
      </w:r>
      <w:r w:rsidRPr="00714FD9">
        <w:rPr>
          <w:rFonts w:ascii="Times New Roman" w:hAnsi="Times New Roman"/>
        </w:rPr>
        <w:t>20</w:t>
      </w:r>
      <w:r w:rsidR="00F67C4D" w:rsidRPr="00714FD9">
        <w:rPr>
          <w:rFonts w:ascii="Times New Roman" w:hAnsi="Times New Roman"/>
        </w:rPr>
        <w:t>21</w:t>
      </w:r>
      <w:r w:rsidRPr="00714FD9">
        <w:rPr>
          <w:rFonts w:ascii="Times New Roman" w:hAnsi="Times New Roman"/>
        </w:rPr>
        <w:t xml:space="preserve">. È possibile rivolgersi al RPD per tutte le questioni relative al trattamento dei </w:t>
      </w:r>
      <w:r w:rsidR="005A0660" w:rsidRPr="00714FD9">
        <w:rPr>
          <w:rFonts w:ascii="Times New Roman" w:hAnsi="Times New Roman"/>
        </w:rPr>
        <w:t xml:space="preserve">propri </w:t>
      </w:r>
      <w:r w:rsidRPr="00714FD9">
        <w:rPr>
          <w:rFonts w:ascii="Times New Roman" w:hAnsi="Times New Roman"/>
        </w:rPr>
        <w:t>dati personali e per l’esercizio dei connessi diritti, nelle seguenti modalità:</w:t>
      </w:r>
    </w:p>
    <w:p w14:paraId="28B1F0A9" w14:textId="77777777" w:rsidR="004C2CF9" w:rsidRPr="00714FD9" w:rsidRDefault="004C2CF9" w:rsidP="001D0594">
      <w:pPr>
        <w:pStyle w:val="Paragrafoelenco"/>
        <w:numPr>
          <w:ilvl w:val="0"/>
          <w:numId w:val="2"/>
        </w:numPr>
        <w:tabs>
          <w:tab w:val="clear" w:pos="1905"/>
        </w:tabs>
        <w:spacing w:after="60" w:line="259" w:lineRule="auto"/>
        <w:ind w:left="714" w:hanging="357"/>
        <w:rPr>
          <w:rFonts w:ascii="Times New Roman" w:hAnsi="Times New Roman"/>
        </w:rPr>
      </w:pPr>
      <w:r w:rsidRPr="00714FD9">
        <w:rPr>
          <w:rFonts w:ascii="Times New Roman" w:hAnsi="Times New Roman"/>
        </w:rPr>
        <w:t>a mezzo posta, inviando una comunicazione con raccomandata a/r all’indirizzo: Regione Calabria - Cittadella Regionale - Viale Europa, Località Germaneto 88100 - Catanzaro - alla c.a. del Responsabile della Protezione dei Dati;</w:t>
      </w:r>
    </w:p>
    <w:p w14:paraId="638CE781" w14:textId="44451812" w:rsidR="00673029" w:rsidRPr="00453726" w:rsidRDefault="004C2CF9" w:rsidP="00577C24">
      <w:pPr>
        <w:pStyle w:val="Paragrafoelenco"/>
        <w:numPr>
          <w:ilvl w:val="0"/>
          <w:numId w:val="2"/>
        </w:numPr>
        <w:tabs>
          <w:tab w:val="clear" w:pos="1905"/>
        </w:tabs>
        <w:spacing w:after="120" w:line="259" w:lineRule="auto"/>
        <w:ind w:left="714" w:hanging="357"/>
        <w:rPr>
          <w:rFonts w:ascii="Times New Roman" w:hAnsi="Times New Roman"/>
        </w:rPr>
      </w:pPr>
      <w:r w:rsidRPr="00714FD9">
        <w:rPr>
          <w:rFonts w:ascii="Times New Roman" w:hAnsi="Times New Roman"/>
        </w:rPr>
        <w:t xml:space="preserve">a mezzo </w:t>
      </w:r>
      <w:r w:rsidR="00A21CE2" w:rsidRPr="00714FD9">
        <w:rPr>
          <w:rFonts w:ascii="Times New Roman" w:hAnsi="Times New Roman"/>
        </w:rPr>
        <w:t>PEC</w:t>
      </w:r>
      <w:r w:rsidRPr="00714FD9">
        <w:rPr>
          <w:rFonts w:ascii="Times New Roman" w:hAnsi="Times New Roman"/>
        </w:rPr>
        <w:t xml:space="preserve">, all’indirizzo </w:t>
      </w:r>
      <w:hyperlink r:id="rId11" w:history="1">
        <w:r w:rsidRPr="00714FD9">
          <w:rPr>
            <w:rStyle w:val="Collegamentoipertestuale"/>
            <w:rFonts w:ascii="Times New Roman" w:hAnsi="Times New Roman"/>
          </w:rPr>
          <w:t>rpd@pec.regione.calabria.it</w:t>
        </w:r>
      </w:hyperlink>
      <w:r w:rsidRPr="00714FD9">
        <w:rPr>
          <w:rFonts w:ascii="Times New Roman" w:hAnsi="Times New Roman"/>
        </w:rPr>
        <w:t xml:space="preserve"> .</w:t>
      </w:r>
      <w:bookmarkEnd w:id="4"/>
    </w:p>
    <w:p w14:paraId="6308C537" w14:textId="29B9377E" w:rsidR="00501107" w:rsidRPr="00453726" w:rsidRDefault="00501107" w:rsidP="00B14278">
      <w:pPr>
        <w:spacing w:after="120"/>
        <w:rPr>
          <w:rFonts w:ascii="Times New Roman" w:hAnsi="Times New Roman"/>
          <w:b/>
          <w:i/>
          <w:iCs/>
        </w:rPr>
      </w:pPr>
      <w:r w:rsidRPr="00714FD9">
        <w:rPr>
          <w:rFonts w:ascii="Times New Roman" w:hAnsi="Times New Roman"/>
          <w:b/>
          <w:i/>
          <w:iCs/>
        </w:rPr>
        <w:t xml:space="preserve">I dati di contatto riportati nella presente informativa sono riservati alle </w:t>
      </w:r>
      <w:r w:rsidR="00673029" w:rsidRPr="00714FD9">
        <w:rPr>
          <w:rFonts w:ascii="Times New Roman" w:hAnsi="Times New Roman"/>
          <w:b/>
          <w:i/>
          <w:iCs/>
        </w:rPr>
        <w:t xml:space="preserve">sole </w:t>
      </w:r>
      <w:r w:rsidRPr="00714FD9">
        <w:rPr>
          <w:rFonts w:ascii="Times New Roman" w:hAnsi="Times New Roman"/>
          <w:b/>
          <w:i/>
          <w:iCs/>
        </w:rPr>
        <w:t>comunicazioni in materia di protezione dati personali. Per ogni altra comunicazione</w:t>
      </w:r>
      <w:r w:rsidR="00673029" w:rsidRPr="00714FD9">
        <w:rPr>
          <w:rFonts w:ascii="Times New Roman" w:hAnsi="Times New Roman"/>
          <w:b/>
          <w:i/>
          <w:iCs/>
        </w:rPr>
        <w:t xml:space="preserve"> pertinente alla specifica </w:t>
      </w:r>
      <w:r w:rsidRPr="00714FD9">
        <w:rPr>
          <w:rFonts w:ascii="Times New Roman" w:hAnsi="Times New Roman"/>
          <w:b/>
          <w:i/>
          <w:iCs/>
        </w:rPr>
        <w:t>attività amministrativa</w:t>
      </w:r>
      <w:r w:rsidR="00673029" w:rsidRPr="00714FD9">
        <w:rPr>
          <w:rFonts w:ascii="Times New Roman" w:hAnsi="Times New Roman"/>
          <w:b/>
          <w:i/>
          <w:iCs/>
        </w:rPr>
        <w:t xml:space="preserve"> (</w:t>
      </w:r>
      <w:r w:rsidR="00577C24" w:rsidRPr="00714FD9">
        <w:rPr>
          <w:rFonts w:ascii="Times New Roman" w:hAnsi="Times New Roman"/>
          <w:b/>
          <w:i/>
          <w:iCs/>
        </w:rPr>
        <w:t xml:space="preserve">entro cui è effettuato </w:t>
      </w:r>
      <w:r w:rsidR="00673029" w:rsidRPr="00714FD9">
        <w:rPr>
          <w:rFonts w:ascii="Times New Roman" w:hAnsi="Times New Roman"/>
          <w:b/>
          <w:i/>
          <w:iCs/>
        </w:rPr>
        <w:t xml:space="preserve">il </w:t>
      </w:r>
      <w:r w:rsidRPr="00714FD9">
        <w:rPr>
          <w:rFonts w:ascii="Times New Roman" w:hAnsi="Times New Roman"/>
          <w:b/>
          <w:i/>
          <w:iCs/>
        </w:rPr>
        <w:t>trattamento</w:t>
      </w:r>
      <w:r w:rsidR="00673029" w:rsidRPr="00714FD9">
        <w:rPr>
          <w:rFonts w:ascii="Times New Roman" w:hAnsi="Times New Roman"/>
          <w:b/>
          <w:i/>
          <w:iCs/>
        </w:rPr>
        <w:t xml:space="preserve"> dei propri dati personali)</w:t>
      </w:r>
      <w:r w:rsidRPr="00714FD9">
        <w:rPr>
          <w:rFonts w:ascii="Times New Roman" w:hAnsi="Times New Roman"/>
          <w:b/>
          <w:i/>
          <w:iCs/>
        </w:rPr>
        <w:t xml:space="preserve"> fare riferimento a</w:t>
      </w:r>
      <w:r w:rsidR="00673029" w:rsidRPr="00714FD9">
        <w:rPr>
          <w:rFonts w:ascii="Times New Roman" w:hAnsi="Times New Roman"/>
          <w:b/>
          <w:i/>
          <w:iCs/>
        </w:rPr>
        <w:t>l Dipartimento/Settore di competenza</w:t>
      </w:r>
      <w:r w:rsidRPr="00714FD9">
        <w:rPr>
          <w:rFonts w:ascii="Times New Roman" w:hAnsi="Times New Roman"/>
          <w:b/>
          <w:i/>
          <w:iCs/>
        </w:rPr>
        <w:t>.</w:t>
      </w:r>
    </w:p>
    <w:p w14:paraId="6D25EBDB" w14:textId="4B47FAF9" w:rsidR="00417C2B" w:rsidRDefault="00417C2B" w:rsidP="00B14278">
      <w:pPr>
        <w:spacing w:after="120"/>
        <w:rPr>
          <w:rFonts w:ascii="Times New Roman" w:hAnsi="Times New Roman"/>
          <w:bCs/>
        </w:rPr>
      </w:pPr>
      <w:r>
        <w:rPr>
          <w:rFonts w:ascii="Times New Roman" w:hAnsi="Times New Roman"/>
          <w:bCs/>
        </w:rPr>
        <w:t>Firma per accettazione</w:t>
      </w:r>
    </w:p>
    <w:p w14:paraId="62D61DF4" w14:textId="77777777" w:rsidR="00417C2B" w:rsidRDefault="00417C2B" w:rsidP="00B14278">
      <w:pPr>
        <w:spacing w:after="120"/>
        <w:rPr>
          <w:rFonts w:ascii="Times New Roman" w:hAnsi="Times New Roman"/>
          <w:bCs/>
        </w:rPr>
      </w:pPr>
    </w:p>
    <w:p w14:paraId="2373FA6D" w14:textId="6652D485" w:rsidR="00417C2B" w:rsidRDefault="00417C2B" w:rsidP="00B14278">
      <w:pPr>
        <w:spacing w:after="120"/>
        <w:rPr>
          <w:rFonts w:ascii="Times New Roman" w:hAnsi="Times New Roman"/>
          <w:b/>
          <w:bCs/>
        </w:rPr>
      </w:pPr>
      <w:r w:rsidRPr="00417C2B">
        <w:rPr>
          <w:rFonts w:ascii="Times New Roman" w:hAnsi="Times New Roman"/>
          <w:b/>
          <w:bCs/>
        </w:rPr>
        <w:t>L’operatore economico</w:t>
      </w:r>
    </w:p>
    <w:p w14:paraId="12AFCEB5" w14:textId="77777777" w:rsidR="00417C2B" w:rsidRDefault="00417C2B" w:rsidP="00B14278">
      <w:pPr>
        <w:spacing w:after="120"/>
        <w:rPr>
          <w:rFonts w:ascii="Times New Roman" w:hAnsi="Times New Roman"/>
          <w:b/>
          <w:bCs/>
        </w:rPr>
      </w:pPr>
    </w:p>
    <w:p w14:paraId="7D99A7CD" w14:textId="7067CE19" w:rsidR="00417C2B" w:rsidRPr="00417C2B" w:rsidRDefault="00417C2B" w:rsidP="00B14278">
      <w:pPr>
        <w:spacing w:after="120"/>
        <w:rPr>
          <w:rFonts w:ascii="Times New Roman" w:hAnsi="Times New Roman"/>
          <w:bCs/>
        </w:rPr>
      </w:pPr>
      <w:r w:rsidRPr="00417C2B">
        <w:rPr>
          <w:rFonts w:ascii="Times New Roman" w:hAnsi="Times New Roman"/>
          <w:bCs/>
        </w:rPr>
        <w:t>…………………………..</w:t>
      </w:r>
    </w:p>
    <w:sectPr w:rsidR="00417C2B" w:rsidRPr="00417C2B" w:rsidSect="007D2D7C">
      <w:headerReference w:type="even" r:id="rId12"/>
      <w:headerReference w:type="default" r:id="rId13"/>
      <w:footerReference w:type="even" r:id="rId14"/>
      <w:footerReference w:type="default" r:id="rId15"/>
      <w:headerReference w:type="first" r:id="rId16"/>
      <w:footerReference w:type="first" r:id="rId17"/>
      <w:pgSz w:w="11906" w:h="16838"/>
      <w:pgMar w:top="1134" w:right="1134" w:bottom="1134" w:left="1134" w:header="284" w:footer="32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3FFD2C" w14:textId="77777777" w:rsidR="00F10F35" w:rsidRDefault="00F10F35">
      <w:r>
        <w:separator/>
      </w:r>
    </w:p>
  </w:endnote>
  <w:endnote w:type="continuationSeparator" w:id="0">
    <w:p w14:paraId="5BA73B36" w14:textId="77777777" w:rsidR="00F10F35" w:rsidRDefault="00F10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imes">
    <w:panose1 w:val="02020603050405020304"/>
    <w:charset w:val="00"/>
    <w:family w:val="roman"/>
    <w:pitch w:val="variable"/>
    <w:sig w:usb0="00000003" w:usb1="00000000" w:usb2="00000000" w:usb3="00000000" w:csb0="00000001"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DE0CC0" w14:textId="77777777" w:rsidR="007D2D7C" w:rsidRDefault="007D2D7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7303252"/>
      <w:docPartObj>
        <w:docPartGallery w:val="Page Numbers (Bottom of Page)"/>
        <w:docPartUnique/>
      </w:docPartObj>
    </w:sdtPr>
    <w:sdtEndPr>
      <w:rPr>
        <w:rFonts w:ascii="Times New Roman" w:hAnsi="Times New Roman"/>
        <w:color w:val="auto"/>
        <w:sz w:val="18"/>
        <w:szCs w:val="18"/>
      </w:rPr>
    </w:sdtEndPr>
    <w:sdtContent>
      <w:p w14:paraId="24110AE8" w14:textId="4BDA9033" w:rsidR="007D2D7C" w:rsidRPr="007D2D7C" w:rsidRDefault="007D2D7C">
        <w:pPr>
          <w:pStyle w:val="Pidipagina"/>
          <w:jc w:val="right"/>
          <w:rPr>
            <w:rFonts w:ascii="Times New Roman" w:hAnsi="Times New Roman"/>
            <w:color w:val="auto"/>
            <w:sz w:val="18"/>
            <w:szCs w:val="18"/>
          </w:rPr>
        </w:pPr>
        <w:r w:rsidRPr="007D2D7C">
          <w:rPr>
            <w:rFonts w:ascii="Times New Roman" w:hAnsi="Times New Roman"/>
            <w:color w:val="auto"/>
            <w:sz w:val="18"/>
            <w:szCs w:val="18"/>
          </w:rPr>
          <w:fldChar w:fldCharType="begin"/>
        </w:r>
        <w:r w:rsidRPr="007D2D7C">
          <w:rPr>
            <w:rFonts w:ascii="Times New Roman" w:hAnsi="Times New Roman"/>
            <w:color w:val="auto"/>
            <w:sz w:val="18"/>
            <w:szCs w:val="18"/>
          </w:rPr>
          <w:instrText>PAGE   \* MERGEFORMAT</w:instrText>
        </w:r>
        <w:r w:rsidRPr="007D2D7C">
          <w:rPr>
            <w:rFonts w:ascii="Times New Roman" w:hAnsi="Times New Roman"/>
            <w:color w:val="auto"/>
            <w:sz w:val="18"/>
            <w:szCs w:val="18"/>
          </w:rPr>
          <w:fldChar w:fldCharType="separate"/>
        </w:r>
        <w:r w:rsidR="00E20349" w:rsidRPr="00E20349">
          <w:rPr>
            <w:rFonts w:ascii="Times New Roman" w:hAnsi="Times New Roman"/>
            <w:noProof/>
            <w:color w:val="auto"/>
            <w:sz w:val="18"/>
            <w:szCs w:val="18"/>
            <w:lang w:val="it-IT"/>
          </w:rPr>
          <w:t>2</w:t>
        </w:r>
        <w:r w:rsidRPr="007D2D7C">
          <w:rPr>
            <w:rFonts w:ascii="Times New Roman" w:hAnsi="Times New Roman"/>
            <w:color w:val="auto"/>
            <w:sz w:val="18"/>
            <w:szCs w:val="18"/>
          </w:rPr>
          <w:fldChar w:fldCharType="end"/>
        </w:r>
      </w:p>
    </w:sdtContent>
  </w:sdt>
  <w:p w14:paraId="20272ECF" w14:textId="77777777" w:rsidR="003F39C7" w:rsidRPr="003F39C7" w:rsidRDefault="003F39C7" w:rsidP="003F39C7">
    <w:pPr>
      <w:pStyle w:val="Pidipagina"/>
      <w:jc w:val="both"/>
      <w:rPr>
        <w:color w:val="auto"/>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8559"/>
      <w:gridCol w:w="1079"/>
    </w:tblGrid>
    <w:tr w:rsidR="003F39C7" w:rsidRPr="003F39C7" w14:paraId="69B7039D" w14:textId="77777777" w:rsidTr="007D2D7C">
      <w:tc>
        <w:tcPr>
          <w:tcW w:w="8559" w:type="dxa"/>
          <w:shd w:val="clear" w:color="auto" w:fill="auto"/>
        </w:tcPr>
        <w:p w14:paraId="7E4ED365" w14:textId="22EEF0F8" w:rsidR="003F39C7" w:rsidRPr="003F39C7" w:rsidRDefault="003F39C7" w:rsidP="003F39C7">
          <w:pPr>
            <w:pStyle w:val="Pidipagina"/>
            <w:jc w:val="left"/>
            <w:rPr>
              <w:rFonts w:ascii="Calibri" w:hAnsi="Calibri" w:cs="Calibri"/>
              <w:color w:val="auto"/>
            </w:rPr>
          </w:pPr>
        </w:p>
      </w:tc>
      <w:tc>
        <w:tcPr>
          <w:tcW w:w="1079" w:type="dxa"/>
          <w:shd w:val="clear" w:color="auto" w:fill="auto"/>
        </w:tcPr>
        <w:p w14:paraId="3110B9DC" w14:textId="0111CCEA" w:rsidR="003F39C7" w:rsidRPr="003F39C7" w:rsidRDefault="003F39C7" w:rsidP="003F39C7">
          <w:pPr>
            <w:pStyle w:val="Pidipagina"/>
            <w:jc w:val="right"/>
            <w:rPr>
              <w:rFonts w:ascii="Calibri" w:hAnsi="Calibri" w:cs="Calibri"/>
              <w:color w:val="auto"/>
            </w:rPr>
          </w:pPr>
        </w:p>
      </w:tc>
    </w:tr>
  </w:tbl>
  <w:p w14:paraId="4C2565AE" w14:textId="77777777" w:rsidR="007D2D7C" w:rsidRPr="00C92C54" w:rsidRDefault="007D2D7C" w:rsidP="007D2D7C">
    <w:pPr>
      <w:pStyle w:val="Titolo2"/>
      <w:pBdr>
        <w:top w:val="single" w:sz="4" w:space="1" w:color="404040"/>
        <w:left w:val="none" w:sz="0" w:space="0" w:color="000000"/>
        <w:bottom w:val="none" w:sz="0" w:space="0" w:color="000000"/>
        <w:right w:val="none" w:sz="0" w:space="0" w:color="000000"/>
      </w:pBdr>
      <w:jc w:val="center"/>
      <w:rPr>
        <w:rFonts w:ascii="Times New Roman" w:hAnsi="Times New Roman" w:cs="Times New Roman"/>
      </w:rPr>
    </w:pPr>
    <w:r w:rsidRPr="00C92C54">
      <w:rPr>
        <w:rFonts w:ascii="Times New Roman" w:hAnsi="Times New Roman" w:cs="Times New Roman"/>
        <w:b w:val="0"/>
        <w:bCs w:val="0"/>
        <w:color w:val="404040"/>
        <w:sz w:val="18"/>
        <w:szCs w:val="18"/>
      </w:rPr>
      <w:t>c/o Cittadella Regionale - Viale Europa snc– 88100 Catanzaro – PEC: edilizia.llpp@pec.regione.calabria.it</w:t>
    </w:r>
  </w:p>
  <w:p w14:paraId="6EA501AA" w14:textId="77777777" w:rsidR="003F39C7" w:rsidRPr="007D2D7C" w:rsidRDefault="003F39C7" w:rsidP="003F39C7">
    <w:pPr>
      <w:pStyle w:val="Pidipagina"/>
      <w:jc w:val="both"/>
      <w:rPr>
        <w:color w:val="auto"/>
        <w:lang w:val="it-I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353C38" w14:textId="77777777" w:rsidR="00F10F35" w:rsidRDefault="00F10F35">
      <w:r>
        <w:separator/>
      </w:r>
    </w:p>
  </w:footnote>
  <w:footnote w:type="continuationSeparator" w:id="0">
    <w:p w14:paraId="29B02EEA" w14:textId="77777777" w:rsidR="00F10F35" w:rsidRDefault="00F10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6012C" w14:textId="77777777" w:rsidR="007D2D7C" w:rsidRDefault="007D2D7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3E128A" w14:textId="77777777" w:rsidR="007D2D7C" w:rsidRDefault="007D2D7C">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F43EE7" w14:textId="77777777" w:rsidR="007D2D7C" w:rsidRDefault="007D2D7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singleLevel"/>
    <w:tmpl w:val="00000006"/>
    <w:name w:val="WW8Num6"/>
    <w:lvl w:ilvl="0">
      <w:start w:val="1"/>
      <w:numFmt w:val="decimal"/>
      <w:lvlText w:val="%1."/>
      <w:lvlJc w:val="left"/>
      <w:pPr>
        <w:tabs>
          <w:tab w:val="num" w:pos="0"/>
        </w:tabs>
        <w:ind w:left="720" w:hanging="360"/>
      </w:pPr>
      <w:rPr>
        <w:rFonts w:cs="Arial"/>
      </w:rPr>
    </w:lvl>
  </w:abstractNum>
  <w:abstractNum w:abstractNumId="1" w15:restartNumberingAfterBreak="0">
    <w:nsid w:val="139D3333"/>
    <w:multiLevelType w:val="hybridMultilevel"/>
    <w:tmpl w:val="C8200FD2"/>
    <w:lvl w:ilvl="0" w:tplc="0409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B4C482E"/>
    <w:multiLevelType w:val="hybridMultilevel"/>
    <w:tmpl w:val="99FAB36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3300928"/>
    <w:multiLevelType w:val="hybridMultilevel"/>
    <w:tmpl w:val="BBC60F1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4C767E5"/>
    <w:multiLevelType w:val="hybridMultilevel"/>
    <w:tmpl w:val="DA56C992"/>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4C77CE8"/>
    <w:multiLevelType w:val="hybridMultilevel"/>
    <w:tmpl w:val="AFCA7B08"/>
    <w:lvl w:ilvl="0" w:tplc="24F886D4">
      <w:start w:val="1"/>
      <w:numFmt w:val="lowerLetter"/>
      <w:lvlText w:val="%1)"/>
      <w:lvlJc w:val="left"/>
      <w:pPr>
        <w:ind w:left="720" w:hanging="360"/>
      </w:pPr>
    </w:lvl>
    <w:lvl w:ilvl="1" w:tplc="DE309740" w:tentative="1">
      <w:start w:val="1"/>
      <w:numFmt w:val="lowerLetter"/>
      <w:lvlText w:val="%2."/>
      <w:lvlJc w:val="left"/>
      <w:pPr>
        <w:ind w:left="1440" w:hanging="360"/>
      </w:pPr>
    </w:lvl>
    <w:lvl w:ilvl="2" w:tplc="E7EC0066" w:tentative="1">
      <w:start w:val="1"/>
      <w:numFmt w:val="lowerRoman"/>
      <w:lvlText w:val="%3."/>
      <w:lvlJc w:val="right"/>
      <w:pPr>
        <w:ind w:left="2160" w:hanging="180"/>
      </w:pPr>
    </w:lvl>
    <w:lvl w:ilvl="3" w:tplc="BA8E8270" w:tentative="1">
      <w:start w:val="1"/>
      <w:numFmt w:val="decimal"/>
      <w:lvlText w:val="%4."/>
      <w:lvlJc w:val="left"/>
      <w:pPr>
        <w:ind w:left="2880" w:hanging="360"/>
      </w:pPr>
    </w:lvl>
    <w:lvl w:ilvl="4" w:tplc="9BAECA30" w:tentative="1">
      <w:start w:val="1"/>
      <w:numFmt w:val="lowerLetter"/>
      <w:lvlText w:val="%5."/>
      <w:lvlJc w:val="left"/>
      <w:pPr>
        <w:ind w:left="3600" w:hanging="360"/>
      </w:pPr>
    </w:lvl>
    <w:lvl w:ilvl="5" w:tplc="43AEC59A" w:tentative="1">
      <w:start w:val="1"/>
      <w:numFmt w:val="lowerRoman"/>
      <w:lvlText w:val="%6."/>
      <w:lvlJc w:val="right"/>
      <w:pPr>
        <w:ind w:left="4320" w:hanging="180"/>
      </w:pPr>
    </w:lvl>
    <w:lvl w:ilvl="6" w:tplc="2C9CCA92" w:tentative="1">
      <w:start w:val="1"/>
      <w:numFmt w:val="decimal"/>
      <w:lvlText w:val="%7."/>
      <w:lvlJc w:val="left"/>
      <w:pPr>
        <w:ind w:left="5040" w:hanging="360"/>
      </w:pPr>
    </w:lvl>
    <w:lvl w:ilvl="7" w:tplc="D6760900" w:tentative="1">
      <w:start w:val="1"/>
      <w:numFmt w:val="lowerLetter"/>
      <w:lvlText w:val="%8."/>
      <w:lvlJc w:val="left"/>
      <w:pPr>
        <w:ind w:left="5760" w:hanging="360"/>
      </w:pPr>
    </w:lvl>
    <w:lvl w:ilvl="8" w:tplc="92624CFA" w:tentative="1">
      <w:start w:val="1"/>
      <w:numFmt w:val="lowerRoman"/>
      <w:lvlText w:val="%9."/>
      <w:lvlJc w:val="right"/>
      <w:pPr>
        <w:ind w:left="6480" w:hanging="180"/>
      </w:pPr>
    </w:lvl>
  </w:abstractNum>
  <w:abstractNum w:abstractNumId="6" w15:restartNumberingAfterBreak="0">
    <w:nsid w:val="35B17CDA"/>
    <w:multiLevelType w:val="hybridMultilevel"/>
    <w:tmpl w:val="37C2754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4570C5B"/>
    <w:multiLevelType w:val="hybridMultilevel"/>
    <w:tmpl w:val="46A6DCA4"/>
    <w:lvl w:ilvl="0" w:tplc="93CEC0BC">
      <w:start w:val="1"/>
      <w:numFmt w:val="bullet"/>
      <w:lvlText w:val="-"/>
      <w:lvlJc w:val="left"/>
      <w:pPr>
        <w:ind w:left="720" w:hanging="360"/>
      </w:pPr>
      <w:rPr>
        <w:rFonts w:ascii="Courier New" w:hAnsi="Courier New"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B71C42"/>
    <w:multiLevelType w:val="hybridMultilevel"/>
    <w:tmpl w:val="68A4BC0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9C55668"/>
    <w:multiLevelType w:val="hybridMultilevel"/>
    <w:tmpl w:val="3F6A2684"/>
    <w:lvl w:ilvl="0" w:tplc="2382A9DC">
      <w:start w:val="1"/>
      <w:numFmt w:val="lowerLetter"/>
      <w:lvlText w:val="%1)"/>
      <w:lvlJc w:val="left"/>
      <w:pPr>
        <w:ind w:left="720" w:hanging="360"/>
      </w:pPr>
      <w:rPr>
        <w:rFonts w:hint="default"/>
        <w:i w:val="0"/>
        <w:i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04779A3"/>
    <w:multiLevelType w:val="hybridMultilevel"/>
    <w:tmpl w:val="C128A2E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2874C71"/>
    <w:multiLevelType w:val="hybridMultilevel"/>
    <w:tmpl w:val="37C2754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32B5EA2"/>
    <w:multiLevelType w:val="hybridMultilevel"/>
    <w:tmpl w:val="7BAE5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AD7F35"/>
    <w:multiLevelType w:val="hybridMultilevel"/>
    <w:tmpl w:val="51F45E02"/>
    <w:lvl w:ilvl="0" w:tplc="EAFEB872">
      <w:start w:val="1"/>
      <w:numFmt w:val="bullet"/>
      <w:pStyle w:val="Paragrafoelenco"/>
      <w:lvlText w:val=""/>
      <w:lvlJc w:val="left"/>
      <w:pPr>
        <w:ind w:left="736" w:hanging="360"/>
      </w:pPr>
      <w:rPr>
        <w:rFonts w:ascii="Wingdings" w:hAnsi="Wingdings" w:hint="default"/>
      </w:rPr>
    </w:lvl>
    <w:lvl w:ilvl="1" w:tplc="04100003">
      <w:start w:val="1"/>
      <w:numFmt w:val="bullet"/>
      <w:pStyle w:val="Puntino"/>
      <w:lvlText w:val="o"/>
      <w:lvlJc w:val="left"/>
      <w:pPr>
        <w:ind w:left="1456" w:hanging="360"/>
      </w:pPr>
      <w:rPr>
        <w:rFonts w:ascii="Courier New" w:hAnsi="Courier New" w:cs="Courier New" w:hint="default"/>
      </w:rPr>
    </w:lvl>
    <w:lvl w:ilvl="2" w:tplc="04100005">
      <w:start w:val="1"/>
      <w:numFmt w:val="bullet"/>
      <w:lvlText w:val=""/>
      <w:lvlJc w:val="left"/>
      <w:pPr>
        <w:ind w:left="2176" w:hanging="360"/>
      </w:pPr>
      <w:rPr>
        <w:rFonts w:ascii="Wingdings" w:hAnsi="Wingdings" w:hint="default"/>
      </w:rPr>
    </w:lvl>
    <w:lvl w:ilvl="3" w:tplc="04100001" w:tentative="1">
      <w:start w:val="1"/>
      <w:numFmt w:val="bullet"/>
      <w:lvlText w:val=""/>
      <w:lvlJc w:val="left"/>
      <w:pPr>
        <w:ind w:left="2896" w:hanging="360"/>
      </w:pPr>
      <w:rPr>
        <w:rFonts w:ascii="Symbol" w:hAnsi="Symbol" w:hint="default"/>
      </w:rPr>
    </w:lvl>
    <w:lvl w:ilvl="4" w:tplc="04100003" w:tentative="1">
      <w:start w:val="1"/>
      <w:numFmt w:val="bullet"/>
      <w:lvlText w:val="o"/>
      <w:lvlJc w:val="left"/>
      <w:pPr>
        <w:ind w:left="3616" w:hanging="360"/>
      </w:pPr>
      <w:rPr>
        <w:rFonts w:ascii="Courier New" w:hAnsi="Courier New" w:cs="Courier New" w:hint="default"/>
      </w:rPr>
    </w:lvl>
    <w:lvl w:ilvl="5" w:tplc="04100005" w:tentative="1">
      <w:start w:val="1"/>
      <w:numFmt w:val="bullet"/>
      <w:lvlText w:val=""/>
      <w:lvlJc w:val="left"/>
      <w:pPr>
        <w:ind w:left="4336" w:hanging="360"/>
      </w:pPr>
      <w:rPr>
        <w:rFonts w:ascii="Wingdings" w:hAnsi="Wingdings" w:hint="default"/>
      </w:rPr>
    </w:lvl>
    <w:lvl w:ilvl="6" w:tplc="04100001" w:tentative="1">
      <w:start w:val="1"/>
      <w:numFmt w:val="bullet"/>
      <w:lvlText w:val=""/>
      <w:lvlJc w:val="left"/>
      <w:pPr>
        <w:ind w:left="5056" w:hanging="360"/>
      </w:pPr>
      <w:rPr>
        <w:rFonts w:ascii="Symbol" w:hAnsi="Symbol" w:hint="default"/>
      </w:rPr>
    </w:lvl>
    <w:lvl w:ilvl="7" w:tplc="04100003" w:tentative="1">
      <w:start w:val="1"/>
      <w:numFmt w:val="bullet"/>
      <w:lvlText w:val="o"/>
      <w:lvlJc w:val="left"/>
      <w:pPr>
        <w:ind w:left="5776" w:hanging="360"/>
      </w:pPr>
      <w:rPr>
        <w:rFonts w:ascii="Courier New" w:hAnsi="Courier New" w:cs="Courier New" w:hint="default"/>
      </w:rPr>
    </w:lvl>
    <w:lvl w:ilvl="8" w:tplc="04100005" w:tentative="1">
      <w:start w:val="1"/>
      <w:numFmt w:val="bullet"/>
      <w:lvlText w:val=""/>
      <w:lvlJc w:val="left"/>
      <w:pPr>
        <w:ind w:left="6496" w:hanging="360"/>
      </w:pPr>
      <w:rPr>
        <w:rFonts w:ascii="Wingdings" w:hAnsi="Wingdings" w:hint="default"/>
      </w:rPr>
    </w:lvl>
  </w:abstractNum>
  <w:abstractNum w:abstractNumId="14" w15:restartNumberingAfterBreak="0">
    <w:nsid w:val="6DF11176"/>
    <w:multiLevelType w:val="hybridMultilevel"/>
    <w:tmpl w:val="99F4B8B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704F458B"/>
    <w:multiLevelType w:val="hybridMultilevel"/>
    <w:tmpl w:val="2D6A8A3C"/>
    <w:lvl w:ilvl="0" w:tplc="2D6AA1EA">
      <w:numFmt w:val="bullet"/>
      <w:lvlText w:val="-"/>
      <w:lvlJc w:val="left"/>
      <w:pPr>
        <w:ind w:left="1440" w:hanging="360"/>
      </w:pPr>
      <w:rPr>
        <w:rFonts w:ascii="Calibri" w:eastAsiaTheme="minorHAnsi" w:hAnsi="Calibri" w:cs="Calibri"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6" w15:restartNumberingAfterBreak="0">
    <w:nsid w:val="79672B5F"/>
    <w:multiLevelType w:val="hybridMultilevel"/>
    <w:tmpl w:val="1160E962"/>
    <w:lvl w:ilvl="0" w:tplc="E7703BDA">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A363B9"/>
    <w:multiLevelType w:val="hybridMultilevel"/>
    <w:tmpl w:val="25126B1A"/>
    <w:lvl w:ilvl="0" w:tplc="2D6AA1E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3"/>
  </w:num>
  <w:num w:numId="2">
    <w:abstractNumId w:val="17"/>
  </w:num>
  <w:num w:numId="3">
    <w:abstractNumId w:val="12"/>
  </w:num>
  <w:num w:numId="4">
    <w:abstractNumId w:val="16"/>
  </w:num>
  <w:num w:numId="5">
    <w:abstractNumId w:val="0"/>
  </w:num>
  <w:num w:numId="6">
    <w:abstractNumId w:val="8"/>
  </w:num>
  <w:num w:numId="7">
    <w:abstractNumId w:val="13"/>
  </w:num>
  <w:num w:numId="8">
    <w:abstractNumId w:val="13"/>
  </w:num>
  <w:num w:numId="9">
    <w:abstractNumId w:val="7"/>
  </w:num>
  <w:num w:numId="10">
    <w:abstractNumId w:val="13"/>
  </w:num>
  <w:num w:numId="11">
    <w:abstractNumId w:val="13"/>
  </w:num>
  <w:num w:numId="12">
    <w:abstractNumId w:val="13"/>
  </w:num>
  <w:num w:numId="13">
    <w:abstractNumId w:val="13"/>
  </w:num>
  <w:num w:numId="14">
    <w:abstractNumId w:val="13"/>
  </w:num>
  <w:num w:numId="15">
    <w:abstractNumId w:val="13"/>
  </w:num>
  <w:num w:numId="16">
    <w:abstractNumId w:val="1"/>
  </w:num>
  <w:num w:numId="17">
    <w:abstractNumId w:val="13"/>
  </w:num>
  <w:num w:numId="18">
    <w:abstractNumId w:val="13"/>
  </w:num>
  <w:num w:numId="19">
    <w:abstractNumId w:val="9"/>
  </w:num>
  <w:num w:numId="20">
    <w:abstractNumId w:val="13"/>
  </w:num>
  <w:num w:numId="21">
    <w:abstractNumId w:val="5"/>
  </w:num>
  <w:num w:numId="22">
    <w:abstractNumId w:val="13"/>
  </w:num>
  <w:num w:numId="23">
    <w:abstractNumId w:val="4"/>
  </w:num>
  <w:num w:numId="24">
    <w:abstractNumId w:val="13"/>
  </w:num>
  <w:num w:numId="25">
    <w:abstractNumId w:val="13"/>
  </w:num>
  <w:num w:numId="26">
    <w:abstractNumId w:val="3"/>
  </w:num>
  <w:num w:numId="27">
    <w:abstractNumId w:val="10"/>
  </w:num>
  <w:num w:numId="28">
    <w:abstractNumId w:val="6"/>
  </w:num>
  <w:num w:numId="29">
    <w:abstractNumId w:val="11"/>
  </w:num>
  <w:num w:numId="30">
    <w:abstractNumId w:val="2"/>
  </w:num>
  <w:num w:numId="31">
    <w:abstractNumId w:val="14"/>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CF9"/>
    <w:rsid w:val="000176A6"/>
    <w:rsid w:val="000239A4"/>
    <w:rsid w:val="000816AC"/>
    <w:rsid w:val="00096EB4"/>
    <w:rsid w:val="000A30D3"/>
    <w:rsid w:val="000A389E"/>
    <w:rsid w:val="000B1A92"/>
    <w:rsid w:val="000B6850"/>
    <w:rsid w:val="000B6D6C"/>
    <w:rsid w:val="000F3AC9"/>
    <w:rsid w:val="00130D86"/>
    <w:rsid w:val="001416C5"/>
    <w:rsid w:val="00166D0F"/>
    <w:rsid w:val="00177331"/>
    <w:rsid w:val="0019402A"/>
    <w:rsid w:val="001B12FF"/>
    <w:rsid w:val="001D0594"/>
    <w:rsid w:val="00223FEE"/>
    <w:rsid w:val="0024165B"/>
    <w:rsid w:val="00252825"/>
    <w:rsid w:val="00254FA0"/>
    <w:rsid w:val="00255E1B"/>
    <w:rsid w:val="00273167"/>
    <w:rsid w:val="002813E5"/>
    <w:rsid w:val="00281FDB"/>
    <w:rsid w:val="002B7B60"/>
    <w:rsid w:val="002E6B88"/>
    <w:rsid w:val="002F2989"/>
    <w:rsid w:val="00300256"/>
    <w:rsid w:val="0031163E"/>
    <w:rsid w:val="00322AEC"/>
    <w:rsid w:val="0034428C"/>
    <w:rsid w:val="00352FBC"/>
    <w:rsid w:val="00353159"/>
    <w:rsid w:val="003535A5"/>
    <w:rsid w:val="00355FB4"/>
    <w:rsid w:val="00372B0B"/>
    <w:rsid w:val="00376A79"/>
    <w:rsid w:val="0039227F"/>
    <w:rsid w:val="003C583A"/>
    <w:rsid w:val="003F39C7"/>
    <w:rsid w:val="00417C2B"/>
    <w:rsid w:val="00427CCB"/>
    <w:rsid w:val="00447F10"/>
    <w:rsid w:val="00453726"/>
    <w:rsid w:val="004C2CF9"/>
    <w:rsid w:val="004C6BC2"/>
    <w:rsid w:val="004E11BA"/>
    <w:rsid w:val="004E4BB2"/>
    <w:rsid w:val="00501107"/>
    <w:rsid w:val="0050262C"/>
    <w:rsid w:val="0053725F"/>
    <w:rsid w:val="00562240"/>
    <w:rsid w:val="00576652"/>
    <w:rsid w:val="00577C24"/>
    <w:rsid w:val="005A0660"/>
    <w:rsid w:val="005A6997"/>
    <w:rsid w:val="005B4B4C"/>
    <w:rsid w:val="00606A91"/>
    <w:rsid w:val="00615898"/>
    <w:rsid w:val="00642AA9"/>
    <w:rsid w:val="00642E6F"/>
    <w:rsid w:val="00666C6B"/>
    <w:rsid w:val="00673029"/>
    <w:rsid w:val="00676D03"/>
    <w:rsid w:val="00692A80"/>
    <w:rsid w:val="0069639D"/>
    <w:rsid w:val="006D0162"/>
    <w:rsid w:val="006E22E6"/>
    <w:rsid w:val="006E45FB"/>
    <w:rsid w:val="006E6FD5"/>
    <w:rsid w:val="006F4DA7"/>
    <w:rsid w:val="007026B1"/>
    <w:rsid w:val="00714FD9"/>
    <w:rsid w:val="0072616C"/>
    <w:rsid w:val="00734D3F"/>
    <w:rsid w:val="00774897"/>
    <w:rsid w:val="00782C49"/>
    <w:rsid w:val="007A6397"/>
    <w:rsid w:val="007C2FBA"/>
    <w:rsid w:val="007D2D7C"/>
    <w:rsid w:val="00864907"/>
    <w:rsid w:val="008768D6"/>
    <w:rsid w:val="00877EAF"/>
    <w:rsid w:val="008A7FC1"/>
    <w:rsid w:val="008F09BF"/>
    <w:rsid w:val="00905C8F"/>
    <w:rsid w:val="00953990"/>
    <w:rsid w:val="009840BE"/>
    <w:rsid w:val="009E0C71"/>
    <w:rsid w:val="00A17579"/>
    <w:rsid w:val="00A21CE2"/>
    <w:rsid w:val="00A257DC"/>
    <w:rsid w:val="00A35CFF"/>
    <w:rsid w:val="00A50CEE"/>
    <w:rsid w:val="00A64C17"/>
    <w:rsid w:val="00A67C45"/>
    <w:rsid w:val="00A81E34"/>
    <w:rsid w:val="00AB564D"/>
    <w:rsid w:val="00AB7DE1"/>
    <w:rsid w:val="00AC2724"/>
    <w:rsid w:val="00B14278"/>
    <w:rsid w:val="00B37B93"/>
    <w:rsid w:val="00B72C21"/>
    <w:rsid w:val="00B83CC8"/>
    <w:rsid w:val="00B951F5"/>
    <w:rsid w:val="00BA017C"/>
    <w:rsid w:val="00C23FEB"/>
    <w:rsid w:val="00C72046"/>
    <w:rsid w:val="00C80345"/>
    <w:rsid w:val="00C84C57"/>
    <w:rsid w:val="00C92C54"/>
    <w:rsid w:val="00CA11D0"/>
    <w:rsid w:val="00CC1007"/>
    <w:rsid w:val="00CC3920"/>
    <w:rsid w:val="00CE0A32"/>
    <w:rsid w:val="00CE103F"/>
    <w:rsid w:val="00CF040A"/>
    <w:rsid w:val="00D00FFA"/>
    <w:rsid w:val="00D04D8B"/>
    <w:rsid w:val="00D40BCF"/>
    <w:rsid w:val="00D56826"/>
    <w:rsid w:val="00D56D71"/>
    <w:rsid w:val="00D95E37"/>
    <w:rsid w:val="00DA0BDF"/>
    <w:rsid w:val="00DA4CE3"/>
    <w:rsid w:val="00DB3946"/>
    <w:rsid w:val="00DB7F3F"/>
    <w:rsid w:val="00E04998"/>
    <w:rsid w:val="00E20349"/>
    <w:rsid w:val="00E373AC"/>
    <w:rsid w:val="00E41D4F"/>
    <w:rsid w:val="00E4590A"/>
    <w:rsid w:val="00E63949"/>
    <w:rsid w:val="00E81E3A"/>
    <w:rsid w:val="00E90DAD"/>
    <w:rsid w:val="00E90EB6"/>
    <w:rsid w:val="00E93716"/>
    <w:rsid w:val="00EF0761"/>
    <w:rsid w:val="00EF3C2C"/>
    <w:rsid w:val="00F10F35"/>
    <w:rsid w:val="00F15B6C"/>
    <w:rsid w:val="00F15F7C"/>
    <w:rsid w:val="00F2489B"/>
    <w:rsid w:val="00F625B4"/>
    <w:rsid w:val="00F67C4D"/>
    <w:rsid w:val="00F70262"/>
    <w:rsid w:val="00F7089B"/>
    <w:rsid w:val="00F802DC"/>
    <w:rsid w:val="00F90269"/>
    <w:rsid w:val="00F97989"/>
    <w:rsid w:val="00FC0F59"/>
    <w:rsid w:val="00FC1A5B"/>
    <w:rsid w:val="00FD3700"/>
    <w:rsid w:val="00FE6530"/>
    <w:rsid w:val="00FF404A"/>
    <w:rsid w:val="00FF62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83EC9"/>
  <w15:docId w15:val="{3A0C4AFA-2A68-4468-8744-C066A2D7C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C2CF9"/>
    <w:pPr>
      <w:spacing w:after="0" w:line="240" w:lineRule="auto"/>
      <w:jc w:val="both"/>
    </w:pPr>
    <w:rPr>
      <w:rFonts w:eastAsia="Calibri" w:cs="Times New Roman"/>
      <w:lang w:val="it-IT"/>
    </w:rPr>
  </w:style>
  <w:style w:type="paragraph" w:styleId="Titolo1">
    <w:name w:val="heading 1"/>
    <w:basedOn w:val="Normale"/>
    <w:next w:val="Normale"/>
    <w:link w:val="Titolo1Carattere"/>
    <w:uiPriority w:val="9"/>
    <w:qFormat/>
    <w:rsid w:val="00CC392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unhideWhenUsed/>
    <w:qFormat/>
    <w:rsid w:val="007D2D7C"/>
    <w:pPr>
      <w:keepNext/>
      <w:keepLines/>
      <w:spacing w:before="200" w:line="276" w:lineRule="auto"/>
      <w:jc w:val="left"/>
      <w:outlineLvl w:val="1"/>
    </w:pPr>
    <w:rPr>
      <w:rFonts w:asciiTheme="majorHAnsi" w:eastAsiaTheme="majorEastAsia" w:hAnsiTheme="majorHAnsi" w:cstheme="majorBidi"/>
      <w:b/>
      <w:bCs/>
      <w:color w:val="5B9BD5" w:themeColor="accent1"/>
      <w:sz w:val="26"/>
      <w:szCs w:val="2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aliases w:val="f"/>
    <w:basedOn w:val="Normale"/>
    <w:link w:val="PidipaginaCarattere"/>
    <w:uiPriority w:val="99"/>
    <w:unhideWhenUsed/>
    <w:rsid w:val="004C2CF9"/>
    <w:pPr>
      <w:tabs>
        <w:tab w:val="center" w:pos="4819"/>
        <w:tab w:val="right" w:pos="9638"/>
      </w:tabs>
      <w:spacing w:before="120" w:after="60"/>
      <w:jc w:val="center"/>
    </w:pPr>
    <w:rPr>
      <w:iCs/>
      <w:color w:val="E61E0F"/>
      <w:sz w:val="16"/>
      <w:szCs w:val="16"/>
      <w:lang w:val="fr-FR"/>
    </w:rPr>
  </w:style>
  <w:style w:type="character" w:customStyle="1" w:styleId="PidipaginaCarattere">
    <w:name w:val="Piè di pagina Carattere"/>
    <w:aliases w:val="f Carattere"/>
    <w:basedOn w:val="Carpredefinitoparagrafo"/>
    <w:link w:val="Pidipagina"/>
    <w:uiPriority w:val="99"/>
    <w:rsid w:val="004C2CF9"/>
    <w:rPr>
      <w:rFonts w:eastAsia="Calibri" w:cs="Times New Roman"/>
      <w:iCs/>
      <w:color w:val="E61E0F"/>
      <w:sz w:val="16"/>
      <w:szCs w:val="16"/>
      <w:lang w:val="fr-FR"/>
    </w:rPr>
  </w:style>
  <w:style w:type="character" w:styleId="Collegamentoipertestuale">
    <w:name w:val="Hyperlink"/>
    <w:uiPriority w:val="99"/>
    <w:unhideWhenUsed/>
    <w:qFormat/>
    <w:rsid w:val="004C2CF9"/>
    <w:rPr>
      <w:color w:val="0000FF"/>
      <w:u w:val="single"/>
    </w:rPr>
  </w:style>
  <w:style w:type="paragraph" w:styleId="Paragrafoelenco">
    <w:name w:val="List Paragraph"/>
    <w:aliases w:val="Paragrafo elenco 2,Bullet List,FooterText,numbered,Paragraphe de liste1,Bulletr List Paragraph,列出段落,列出段落1,List Paragraph21,Listeafsnit1,Parágrafo da Lista1,Párrafo de lista1,リスト段落1,List Paragraph11,Foot,List Paragraph2,Bullet edison,lp1"/>
    <w:basedOn w:val="Normale"/>
    <w:link w:val="ParagrafoelencoCarattere"/>
    <w:uiPriority w:val="34"/>
    <w:qFormat/>
    <w:rsid w:val="004C2CF9"/>
    <w:pPr>
      <w:numPr>
        <w:numId w:val="1"/>
      </w:numPr>
      <w:tabs>
        <w:tab w:val="right" w:pos="1905"/>
      </w:tabs>
    </w:pPr>
    <w:rPr>
      <w:rFonts w:eastAsia="Times"/>
      <w:lang w:eastAsia="it-IT"/>
    </w:rPr>
  </w:style>
  <w:style w:type="character" w:customStyle="1" w:styleId="ParagrafoelencoCarattere">
    <w:name w:val="Paragrafo elenco Carattere"/>
    <w:aliases w:val="Paragrafo elenco 2 Carattere,Bullet List Carattere,FooterText Carattere,numbered Carattere,Paragraphe de liste1 Carattere,Bulletr List Paragraph Carattere,列出段落 Carattere,列出段落1 Carattere,List Paragraph21 Carattere,lp1 Carattere"/>
    <w:basedOn w:val="Carpredefinitoparagrafo"/>
    <w:link w:val="Paragrafoelenco"/>
    <w:uiPriority w:val="34"/>
    <w:qFormat/>
    <w:rsid w:val="004C2CF9"/>
    <w:rPr>
      <w:rFonts w:eastAsia="Times" w:cs="Times New Roman"/>
      <w:lang w:val="it-IT" w:eastAsia="it-IT"/>
    </w:rPr>
  </w:style>
  <w:style w:type="paragraph" w:customStyle="1" w:styleId="Puntino">
    <w:name w:val="Puntino"/>
    <w:basedOn w:val="Paragrafoelenco"/>
    <w:qFormat/>
    <w:rsid w:val="004C2CF9"/>
    <w:pPr>
      <w:numPr>
        <w:ilvl w:val="1"/>
      </w:numPr>
      <w:tabs>
        <w:tab w:val="num" w:pos="360"/>
      </w:tabs>
    </w:pPr>
  </w:style>
  <w:style w:type="paragraph" w:styleId="Intestazione">
    <w:name w:val="header"/>
    <w:basedOn w:val="Normale"/>
    <w:link w:val="IntestazioneCarattere"/>
    <w:uiPriority w:val="99"/>
    <w:unhideWhenUsed/>
    <w:rsid w:val="003F39C7"/>
    <w:pPr>
      <w:tabs>
        <w:tab w:val="center" w:pos="4680"/>
        <w:tab w:val="right" w:pos="9360"/>
      </w:tabs>
    </w:pPr>
  </w:style>
  <w:style w:type="character" w:customStyle="1" w:styleId="IntestazioneCarattere">
    <w:name w:val="Intestazione Carattere"/>
    <w:basedOn w:val="Carpredefinitoparagrafo"/>
    <w:link w:val="Intestazione"/>
    <w:uiPriority w:val="99"/>
    <w:rsid w:val="003F39C7"/>
    <w:rPr>
      <w:rFonts w:eastAsia="Calibri" w:cs="Times New Roman"/>
      <w:lang w:val="it-IT"/>
    </w:rPr>
  </w:style>
  <w:style w:type="character" w:styleId="Numeropagina">
    <w:name w:val="page number"/>
    <w:basedOn w:val="Carpredefinitoparagrafo"/>
    <w:rsid w:val="003F39C7"/>
  </w:style>
  <w:style w:type="paragraph" w:customStyle="1" w:styleId="Standard">
    <w:name w:val="Standard"/>
    <w:qFormat/>
    <w:rsid w:val="00953990"/>
    <w:pPr>
      <w:suppressAutoHyphens/>
      <w:autoSpaceDN w:val="0"/>
      <w:spacing w:after="0" w:line="240" w:lineRule="auto"/>
      <w:textAlignment w:val="baseline"/>
    </w:pPr>
    <w:rPr>
      <w:rFonts w:ascii="Liberation Serif" w:eastAsia="NSimSun" w:hAnsi="Liberation Serif" w:cs="Lucida Sans"/>
      <w:kern w:val="3"/>
      <w:sz w:val="24"/>
      <w:szCs w:val="24"/>
      <w:lang w:val="it-IT" w:eastAsia="zh-CN" w:bidi="hi-IN"/>
    </w:rPr>
  </w:style>
  <w:style w:type="paragraph" w:customStyle="1" w:styleId="Default">
    <w:name w:val="Default"/>
    <w:qFormat/>
    <w:rsid w:val="00F90269"/>
    <w:pPr>
      <w:autoSpaceDE w:val="0"/>
      <w:autoSpaceDN w:val="0"/>
      <w:adjustRightInd w:val="0"/>
      <w:spacing w:after="0" w:line="240" w:lineRule="auto"/>
    </w:pPr>
    <w:rPr>
      <w:rFonts w:ascii="Arial" w:hAnsi="Arial" w:cs="Arial"/>
      <w:color w:val="000000"/>
      <w:sz w:val="24"/>
      <w:szCs w:val="24"/>
      <w:lang w:val="it-IT"/>
    </w:rPr>
  </w:style>
  <w:style w:type="character" w:customStyle="1" w:styleId="Titolo2Carattere">
    <w:name w:val="Titolo 2 Carattere"/>
    <w:basedOn w:val="Carpredefinitoparagrafo"/>
    <w:link w:val="Titolo2"/>
    <w:uiPriority w:val="9"/>
    <w:rsid w:val="007D2D7C"/>
    <w:rPr>
      <w:rFonts w:asciiTheme="majorHAnsi" w:eastAsiaTheme="majorEastAsia" w:hAnsiTheme="majorHAnsi" w:cstheme="majorBidi"/>
      <w:b/>
      <w:bCs/>
      <w:color w:val="5B9BD5" w:themeColor="accent1"/>
      <w:sz w:val="26"/>
      <w:szCs w:val="26"/>
      <w:lang w:val="it-IT" w:eastAsia="it-IT"/>
    </w:rPr>
  </w:style>
  <w:style w:type="character" w:customStyle="1" w:styleId="Titolo1Carattere">
    <w:name w:val="Titolo 1 Carattere"/>
    <w:basedOn w:val="Carpredefinitoparagrafo"/>
    <w:link w:val="Titolo1"/>
    <w:uiPriority w:val="9"/>
    <w:rsid w:val="00CC3920"/>
    <w:rPr>
      <w:rFonts w:asciiTheme="majorHAnsi" w:eastAsiaTheme="majorEastAsia" w:hAnsiTheme="majorHAnsi" w:cstheme="majorBidi"/>
      <w:color w:val="2E74B5" w:themeColor="accent1" w:themeShade="BF"/>
      <w:sz w:val="32"/>
      <w:szCs w:val="32"/>
      <w:lang w:val="it-IT"/>
    </w:rPr>
  </w:style>
  <w:style w:type="character" w:customStyle="1" w:styleId="Menzionenonrisolta1">
    <w:name w:val="Menzione non risolta1"/>
    <w:basedOn w:val="Carpredefinitoparagrafo"/>
    <w:uiPriority w:val="99"/>
    <w:semiHidden/>
    <w:unhideWhenUsed/>
    <w:rsid w:val="00CC39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665748">
      <w:bodyDiv w:val="1"/>
      <w:marLeft w:val="0"/>
      <w:marRight w:val="0"/>
      <w:marTop w:val="0"/>
      <w:marBottom w:val="0"/>
      <w:divBdr>
        <w:top w:val="none" w:sz="0" w:space="0" w:color="auto"/>
        <w:left w:val="none" w:sz="0" w:space="0" w:color="auto"/>
        <w:bottom w:val="none" w:sz="0" w:space="0" w:color="auto"/>
        <w:right w:val="none" w:sz="0" w:space="0" w:color="auto"/>
      </w:divBdr>
    </w:div>
    <w:div w:id="1034769949">
      <w:bodyDiv w:val="1"/>
      <w:marLeft w:val="0"/>
      <w:marRight w:val="0"/>
      <w:marTop w:val="0"/>
      <w:marBottom w:val="0"/>
      <w:divBdr>
        <w:top w:val="none" w:sz="0" w:space="0" w:color="auto"/>
        <w:left w:val="none" w:sz="0" w:space="0" w:color="auto"/>
        <w:bottom w:val="none" w:sz="0" w:space="0" w:color="auto"/>
        <w:right w:val="none" w:sz="0" w:space="0" w:color="auto"/>
      </w:divBdr>
    </w:div>
    <w:div w:id="1330208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partimento.lavoripubblici@pec.regione.calabria.it"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pd@pec.regione.calabria.i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datlavprivacy.personale@pec.regione.calabria.i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regione.calabria.it/website/responsabileprotezionedati/"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1367</Words>
  <Characters>7798</Characters>
  <Application>Microsoft Office Word</Application>
  <DocSecurity>0</DocSecurity>
  <Lines>64</Lines>
  <Paragraphs>18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Santis Salvatore</dc:creator>
  <cp:keywords/>
  <dc:description/>
  <cp:lastModifiedBy>Domenico Augruso</cp:lastModifiedBy>
  <cp:revision>8</cp:revision>
  <cp:lastPrinted>2025-07-17T08:14:00Z</cp:lastPrinted>
  <dcterms:created xsi:type="dcterms:W3CDTF">2025-07-04T17:14:00Z</dcterms:created>
  <dcterms:modified xsi:type="dcterms:W3CDTF">2025-07-17T08:18:00Z</dcterms:modified>
</cp:coreProperties>
</file>