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C49" w:rsidRDefault="00F71C49" w:rsidP="00F71C49">
      <w:pPr>
        <w:pStyle w:val="Titolo2"/>
        <w:jc w:val="left"/>
        <w:rPr>
          <w:rFonts w:ascii="Times New Roman" w:hAnsi="Times New Roman" w:cs="Times New Roman"/>
          <w:color w:val="auto"/>
        </w:rPr>
      </w:pPr>
      <w:bookmarkStart w:id="0" w:name="_Toc42704390"/>
      <w:r>
        <w:rPr>
          <w:rFonts w:ascii="Times New Roman" w:hAnsi="Times New Roman" w:cs="Times New Roman"/>
          <w:color w:val="auto"/>
        </w:rPr>
        <w:t>Allegato 5</w:t>
      </w:r>
      <w:bookmarkEnd w:id="0"/>
      <w:r>
        <w:rPr>
          <w:rFonts w:ascii="Times New Roman" w:hAnsi="Times New Roman" w:cs="Times New Roman"/>
          <w:color w:val="auto"/>
        </w:rPr>
        <w:t>.</w:t>
      </w:r>
    </w:p>
    <w:p w:rsidR="00F71C49" w:rsidRDefault="00F71C49" w:rsidP="00F71C49">
      <w:pPr>
        <w:rPr>
          <w:rFonts w:ascii="Times New Roman" w:hAnsi="Times New Roman"/>
          <w:shd w:val="clear" w:color="auto" w:fill="FFFFFF"/>
        </w:rPr>
      </w:pPr>
    </w:p>
    <w:p w:rsidR="00F71C49" w:rsidRDefault="00F71C49" w:rsidP="00F71C49">
      <w:pPr>
        <w:jc w:val="center"/>
        <w:rPr>
          <w:rFonts w:ascii="Times New Roman" w:hAnsi="Times New Roman"/>
          <w:b/>
          <w:i/>
        </w:rPr>
      </w:pPr>
      <w:r>
        <w:rPr>
          <w:rFonts w:ascii="Times New Roman" w:hAnsi="Times New Roman"/>
          <w:b/>
          <w:i/>
        </w:rPr>
        <w:t>Certificazione del Professionista abilitato avente ad oggetto le perdite di fatturato maturate a causa del Covid19.</w:t>
      </w:r>
    </w:p>
    <w:p w:rsidR="00F71C49" w:rsidRDefault="00F71C49" w:rsidP="00F71C49">
      <w:pPr>
        <w:rPr>
          <w:rFonts w:ascii="Times New Roman" w:hAnsi="Times New Roman"/>
        </w:rPr>
      </w:pPr>
    </w:p>
    <w:p w:rsidR="00F71C49" w:rsidRDefault="00F71C49" w:rsidP="00F71C49">
      <w:pPr>
        <w:spacing w:after="80"/>
        <w:contextualSpacing/>
        <w:jc w:val="both"/>
        <w:rPr>
          <w:rFonts w:ascii="Times New Roman" w:hAnsi="Times New Roman"/>
          <w:szCs w:val="24"/>
        </w:rPr>
      </w:pPr>
      <w:r>
        <w:rPr>
          <w:rFonts w:ascii="Times New Roman" w:hAnsi="Times New Roman"/>
          <w:szCs w:val="24"/>
        </w:rPr>
        <w:t xml:space="preserve">Il sottoscritto ……….………………… nato a …….……… prov. ……….., il …..…………., residente in ………………….. via ……………………. n……., con studio professionale in …….…………… Via ……………….. n. ………., iscritto all’Ordine degli ………………… della Provincia di ……….………. al n……., in seguito all’incarico conferitogli dalla ditta/società ………………. con sede legale in ……………… via ………………… e sede operativa in …………….via……………… </w:t>
      </w:r>
    </w:p>
    <w:p w:rsidR="00F71C49" w:rsidRDefault="00F71C49" w:rsidP="00F71C49">
      <w:pPr>
        <w:spacing w:after="80"/>
        <w:contextualSpacing/>
        <w:rPr>
          <w:rFonts w:ascii="Times New Roman" w:hAnsi="Times New Roman"/>
          <w:szCs w:val="24"/>
        </w:rPr>
      </w:pPr>
    </w:p>
    <w:p w:rsidR="00F71C49" w:rsidRDefault="00F71C49" w:rsidP="00F71C49">
      <w:pPr>
        <w:spacing w:after="80"/>
        <w:contextualSpacing/>
        <w:jc w:val="center"/>
        <w:rPr>
          <w:rFonts w:ascii="Times New Roman" w:hAnsi="Times New Roman"/>
          <w:b/>
          <w:szCs w:val="24"/>
        </w:rPr>
      </w:pPr>
      <w:r>
        <w:rPr>
          <w:rFonts w:ascii="Times New Roman" w:hAnsi="Times New Roman"/>
          <w:b/>
          <w:szCs w:val="24"/>
        </w:rPr>
        <w:t>CERTIFICA</w:t>
      </w:r>
    </w:p>
    <w:p w:rsidR="00F71C49" w:rsidRDefault="00F71C49" w:rsidP="00F71C49">
      <w:pPr>
        <w:spacing w:after="80"/>
        <w:contextualSpacing/>
        <w:jc w:val="center"/>
        <w:rPr>
          <w:rFonts w:ascii="Times New Roman" w:hAnsi="Times New Roman"/>
          <w:szCs w:val="24"/>
        </w:rPr>
      </w:pPr>
    </w:p>
    <w:p w:rsidR="00F71C49" w:rsidRDefault="00F71C49" w:rsidP="00F71C49">
      <w:pPr>
        <w:pStyle w:val="Paragrafoelenco"/>
        <w:numPr>
          <w:ilvl w:val="0"/>
          <w:numId w:val="2"/>
        </w:numPr>
        <w:spacing w:after="80"/>
        <w:rPr>
          <w:rFonts w:ascii="Times New Roman" w:hAnsi="Times New Roman"/>
        </w:rPr>
      </w:pPr>
      <w:r>
        <w:rPr>
          <w:rFonts w:ascii="Times New Roman" w:hAnsi="Times New Roman"/>
        </w:rPr>
        <w:t>Che le perdite di fatturato maturate dalla ditta/società di cui in premessa nel periodo che decorre dal 1 gennaio 2020 fino alla data odierna sono pari a Euro____________________________________;</w:t>
      </w:r>
    </w:p>
    <w:p w:rsidR="00F71C49" w:rsidRDefault="00F71C49" w:rsidP="00F71C49">
      <w:pPr>
        <w:pStyle w:val="Paragrafoelenco"/>
        <w:numPr>
          <w:ilvl w:val="0"/>
          <w:numId w:val="2"/>
        </w:numPr>
        <w:spacing w:after="80"/>
        <w:rPr>
          <w:rFonts w:ascii="Times New Roman" w:hAnsi="Times New Roman"/>
        </w:rPr>
      </w:pPr>
      <w:r>
        <w:rPr>
          <w:rFonts w:ascii="Times New Roman" w:hAnsi="Times New Roman"/>
        </w:rPr>
        <w:t xml:space="preserve">Che le perdite di fatturato sopra indicate corrispondono al ___% del contributo complessivo concesso; </w:t>
      </w:r>
    </w:p>
    <w:p w:rsidR="00F71C49" w:rsidRDefault="00F71C49" w:rsidP="00F71C49">
      <w:pPr>
        <w:pStyle w:val="Paragrafoelenco"/>
        <w:numPr>
          <w:ilvl w:val="0"/>
          <w:numId w:val="2"/>
        </w:numPr>
        <w:spacing w:after="80"/>
        <w:rPr>
          <w:rFonts w:ascii="Times New Roman" w:hAnsi="Times New Roman"/>
        </w:rPr>
      </w:pPr>
      <w:r>
        <w:rPr>
          <w:rFonts w:ascii="Times New Roman" w:hAnsi="Times New Roman"/>
        </w:rPr>
        <w:t>Che le perdite sopra indicate, sono state quantificate mediante il confronto tra il fatturato maturato dal 1gennaio 2020 fino alla data odierna e il fatturato dello stesso periodo riferito all’anno 2019, come rilevabile dai relativi registri IVA.</w:t>
      </w:r>
    </w:p>
    <w:p w:rsidR="00F71C49" w:rsidRDefault="00F71C49" w:rsidP="00F71C49">
      <w:pPr>
        <w:spacing w:after="80"/>
        <w:contextualSpacing/>
        <w:jc w:val="center"/>
        <w:rPr>
          <w:rFonts w:ascii="Times New Roman" w:hAnsi="Times New Roman"/>
        </w:rPr>
      </w:pPr>
    </w:p>
    <w:p w:rsidR="00F71C49" w:rsidRDefault="00F71C49" w:rsidP="00F71C49">
      <w:pPr>
        <w:spacing w:after="80"/>
        <w:contextualSpacing/>
        <w:rPr>
          <w:rFonts w:ascii="Times New Roman" w:hAnsi="Times New Roman"/>
        </w:rPr>
      </w:pPr>
      <w:r>
        <w:rPr>
          <w:rFonts w:ascii="Times New Roman" w:hAnsi="Times New Roman"/>
        </w:rPr>
        <w:t xml:space="preserve">Inoltre, il sottoscritto </w:t>
      </w:r>
      <w:r>
        <w:rPr>
          <w:rFonts w:ascii="Times New Roman" w:hAnsi="Times New Roman"/>
          <w:b/>
          <w:bCs/>
        </w:rPr>
        <w:t>dichiara</w:t>
      </w:r>
      <w:r>
        <w:rPr>
          <w:rFonts w:ascii="Times New Roman" w:hAnsi="Times New Roman"/>
        </w:rPr>
        <w:t xml:space="preserve"> che, in relazione all’analisi storica del fatturato aziendale, le perdite sopra certificate, possono considerarsi definitive su base annua. </w:t>
      </w:r>
    </w:p>
    <w:p w:rsidR="00F71C49" w:rsidRDefault="00F71C49" w:rsidP="00F71C49">
      <w:pPr>
        <w:spacing w:after="80"/>
        <w:contextualSpacing/>
        <w:jc w:val="center"/>
        <w:rPr>
          <w:rFonts w:ascii="Times New Roman" w:hAnsi="Times New Roman"/>
        </w:rPr>
      </w:pPr>
    </w:p>
    <w:p w:rsidR="00F71C49" w:rsidRDefault="00F71C49" w:rsidP="00F71C49">
      <w:pPr>
        <w:spacing w:after="80"/>
        <w:contextualSpacing/>
        <w:jc w:val="center"/>
        <w:rPr>
          <w:rFonts w:ascii="Times New Roman" w:hAnsi="Times New Roman"/>
        </w:rPr>
      </w:pPr>
    </w:p>
    <w:p w:rsidR="00F71C49" w:rsidRDefault="00F71C49" w:rsidP="00F71C49">
      <w:pPr>
        <w:rPr>
          <w:rFonts w:ascii="Times New Roman" w:hAnsi="Times New Roman"/>
        </w:rPr>
      </w:pPr>
    </w:p>
    <w:tbl>
      <w:tblPr>
        <w:tblW w:w="10344" w:type="dxa"/>
        <w:tblLook w:val="04A0"/>
      </w:tblPr>
      <w:tblGrid>
        <w:gridCol w:w="5386"/>
        <w:gridCol w:w="4958"/>
      </w:tblGrid>
      <w:tr w:rsidR="00F71C49" w:rsidTr="00F71C49">
        <w:tc>
          <w:tcPr>
            <w:tcW w:w="3828" w:type="dxa"/>
            <w:shd w:val="clear" w:color="auto" w:fill="FFFFFF"/>
            <w:hideMark/>
          </w:tcPr>
          <w:p w:rsidR="00F71C49" w:rsidRDefault="00F71C49">
            <w:pPr>
              <w:rPr>
                <w:rFonts w:ascii="Times New Roman" w:hAnsi="Times New Roman"/>
                <w:szCs w:val="24"/>
              </w:rPr>
            </w:pPr>
            <w:r>
              <w:rPr>
                <w:rFonts w:ascii="Times New Roman" w:hAnsi="Times New Roman"/>
                <w:szCs w:val="24"/>
              </w:rPr>
              <w:t>……………………………………….…………………….</w:t>
            </w:r>
          </w:p>
          <w:p w:rsidR="00F71C49" w:rsidRDefault="00F71C49">
            <w:pPr>
              <w:rPr>
                <w:rFonts w:ascii="Times New Roman" w:hAnsi="Times New Roman"/>
                <w:i/>
                <w:szCs w:val="24"/>
                <w:u w:val="single"/>
              </w:rPr>
            </w:pPr>
            <w:r>
              <w:rPr>
                <w:rFonts w:ascii="Times New Roman" w:hAnsi="Times New Roman"/>
                <w:szCs w:val="24"/>
              </w:rPr>
              <w:t>Luogo e data</w:t>
            </w:r>
          </w:p>
        </w:tc>
        <w:tc>
          <w:tcPr>
            <w:tcW w:w="6516" w:type="dxa"/>
            <w:shd w:val="clear" w:color="auto" w:fill="FFFFFF"/>
            <w:vAlign w:val="center"/>
          </w:tcPr>
          <w:p w:rsidR="00F71C49" w:rsidRDefault="00F71C49">
            <w:pPr>
              <w:jc w:val="center"/>
              <w:rPr>
                <w:rFonts w:ascii="Times New Roman" w:hAnsi="Times New Roman"/>
              </w:rPr>
            </w:pPr>
          </w:p>
        </w:tc>
      </w:tr>
      <w:tr w:rsidR="00F71C49" w:rsidTr="00F71C49">
        <w:tc>
          <w:tcPr>
            <w:tcW w:w="3828" w:type="dxa"/>
            <w:shd w:val="clear" w:color="auto" w:fill="FFFFFF"/>
            <w:vAlign w:val="center"/>
            <w:hideMark/>
          </w:tcPr>
          <w:p w:rsidR="00F71C49" w:rsidRDefault="00F71C49">
            <w:pPr>
              <w:rPr>
                <w:rFonts w:ascii="Times New Roman" w:hAnsi="Times New Roman"/>
                <w:szCs w:val="24"/>
              </w:rPr>
            </w:pPr>
            <w:r>
              <w:rPr>
                <w:rFonts w:ascii="Times New Roman" w:hAnsi="Times New Roman"/>
                <w:i/>
                <w:szCs w:val="24"/>
                <w:u w:val="single"/>
              </w:rPr>
              <w:t>Firma del Professionista iscritto all’albo dei Commercialisti o dei Revisore legali</w:t>
            </w:r>
          </w:p>
        </w:tc>
        <w:tc>
          <w:tcPr>
            <w:tcW w:w="6516" w:type="dxa"/>
            <w:shd w:val="clear" w:color="auto" w:fill="FFFFFF"/>
            <w:vAlign w:val="center"/>
          </w:tcPr>
          <w:p w:rsidR="00F71C49" w:rsidRDefault="00F71C49">
            <w:pPr>
              <w:jc w:val="center"/>
              <w:rPr>
                <w:rFonts w:ascii="Times New Roman" w:hAnsi="Times New Roman"/>
                <w:i/>
                <w:szCs w:val="24"/>
                <w:u w:val="single"/>
              </w:rPr>
            </w:pPr>
          </w:p>
        </w:tc>
      </w:tr>
    </w:tbl>
    <w:p w:rsidR="00F71C49" w:rsidRDefault="00F71C49" w:rsidP="00F71C49">
      <w:pPr>
        <w:rPr>
          <w:rFonts w:ascii="Times New Roman" w:hAnsi="Times New Roman"/>
          <w:shd w:val="clear" w:color="auto" w:fill="FFFFFF"/>
        </w:rPr>
      </w:pPr>
    </w:p>
    <w:p w:rsidR="00F71C49" w:rsidRDefault="00F71C49" w:rsidP="00F71C49">
      <w:pPr>
        <w:rPr>
          <w:rFonts w:ascii="Times New Roman" w:hAnsi="Times New Roman"/>
          <w:b/>
          <w:bCs/>
          <w:szCs w:val="24"/>
        </w:rPr>
      </w:pPr>
    </w:p>
    <w:p w:rsidR="00F71C49" w:rsidRDefault="00F71C49" w:rsidP="00F71C49"/>
    <w:p w:rsidR="009125EA" w:rsidRDefault="009125EA"/>
    <w:sectPr w:rsidR="009125EA" w:rsidSect="009125EA">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C49" w:rsidRDefault="00F71C49" w:rsidP="00F71C49">
      <w:pPr>
        <w:spacing w:after="0" w:line="240" w:lineRule="auto"/>
      </w:pPr>
      <w:r>
        <w:separator/>
      </w:r>
    </w:p>
  </w:endnote>
  <w:endnote w:type="continuationSeparator" w:id="1">
    <w:p w:rsidR="00F71C49" w:rsidRDefault="00F71C49" w:rsidP="00F71C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C49" w:rsidRDefault="00F71C49" w:rsidP="00F71C49">
      <w:pPr>
        <w:spacing w:after="0" w:line="240" w:lineRule="auto"/>
      </w:pPr>
      <w:r>
        <w:separator/>
      </w:r>
    </w:p>
  </w:footnote>
  <w:footnote w:type="continuationSeparator" w:id="1">
    <w:p w:rsidR="00F71C49" w:rsidRDefault="00F71C49" w:rsidP="00F71C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4395"/>
      <w:gridCol w:w="5075"/>
    </w:tblGrid>
    <w:tr w:rsidR="00F71C49" w:rsidRPr="007D6941" w:rsidTr="001F47F6">
      <w:trPr>
        <w:trHeight w:val="1608"/>
      </w:trPr>
      <w:tc>
        <w:tcPr>
          <w:tcW w:w="4395" w:type="dxa"/>
          <w:shd w:val="clear" w:color="auto" w:fill="auto"/>
          <w:vAlign w:val="center"/>
        </w:tcPr>
        <w:p w:rsidR="00F71C49" w:rsidRPr="007D6941" w:rsidRDefault="009125EA" w:rsidP="001F47F6">
          <w:pPr>
            <w:keepNext/>
            <w:snapToGrid w:val="0"/>
            <w:jc w:val="center"/>
            <w:rPr>
              <w:rFonts w:eastAsia="Liberation Serif" w:cs="Liberation Serif"/>
            </w:rPr>
          </w:pPr>
          <w:r w:rsidRPr="009125EA">
            <w:rPr>
              <w:rFonts w:eastAsia="Calibri" w:cs="Liberation Serif"/>
              <w:noProof/>
            </w:rPr>
            <w:pict>
              <v:group id="Gruppo 13" o:spid="_x0000_s1025" style="position:absolute;left:0;text-align:left;margin-left:75.9pt;margin-top:.75pt;width:57.1pt;height:64.5pt;z-index:-251658240;mso-width-relative:margin;mso-height-relative:margin" coordsize="1182,1446" wrapcoords="-284 0 -284 20847 20747 20847 20747 0 -28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G0IwswQAAKIOAAAOAAAAZHJzL2Uyb0RvYy54bWzsV9tu4zYQfS/QfyD0&#10;rliSJeuCOAtbtoMF0jZoWvSZlmiLWIkkSDpOWvTfOyQl3xK027gPBVobNngdzpyZOUPefnrpWvRM&#10;pKKcTb3wJvAQYRWvKdtOvZ9/WvmZh5TGrMYtZ2TqvRLlfbr79pvbvShIxBve1kQiEMJUsRdTr9Fa&#10;FKORqhrSYXXDBWEwueGywxq6cjuqJd6D9K4dRUEwGe25rIXkFVEKRhdu0ruz8jcbUukfNhtFNGqn&#10;Huim7b+0/2vzP7q7xcVWYtHQqlcDf0CLDlMGhx5ELbDGaCfpG1EdrSRXfKNvKt6N+GZDK2JtAGvC&#10;4MKae8l3wtqyLfZbcYAJoL3A6cNiq++fHyWiNfhu7CGGO/DRvdwJwREMADp7sS1g0b0UT+JROhOh&#10;+cCrLwqmR5fzpr91i9F6/x2vQSDeaW7RednIzogAu9GLdcLrwQnkRaMKBtMoCVNwVQVTWZiHSe+k&#10;qgFPvtlVNct+XxhmkdsVxvHEqD7ChTvQKtkrZSyCUFNHNNV1aD41WBDrJGWAGtCMBzR/hBjEbNsS&#10;1ONplw1gKockYrxsYBWZScn3DcE1aBVaI4y6INdtMB0FfvgYtABReIAoOYMIF0IqfU94h0xj6klQ&#10;2/oMPz8o7dAclhgXMr6ibQvjuGjZ2QDA7kaIzT+3GxfgX2ialcbTNjd+y4N8mS2z2I+jydKPg8XC&#10;n63K2J+swjRZjBdluQh/N1qEcdHQuibMHDrkaRh/ned6xnAZdshUxVtaG3FGJSW367KV6BkDT6zs&#10;p4fnZNnoXA0bYGDLhUlhFAfzKPdXkyz141Wc+HkaZH4Q5vN8EsR5vFidm/RAGbneJLSfenkSJdZn&#10;J0pf2DaOJ8ksfmsbLoBrWG39acJv2bc1pq1rn1hvNH7f+tkqCdJ4nPlpmoz9eLwM/Hm2Kv1ZGU4m&#10;6XJezpcXDl3aIFHXA2DdcBJxJ/r2ZxxVhhAdwhG4waWUI4Y1r18hvSSHFAASgsoGjYbLXz20hyox&#10;9RiUMQ+1nxkkaA5MY4qK7cRJGkFHns6sT2cwq0DQ1Ku09JDrlNqVop2QdNvASaF1H+MzYMwNtWln&#10;9HNagf6mA9x1dytoVcCvhw1ab1Lhr0sn7NI7Cda48tt9lYwOyy874UP1EljTNW2pfrWVGDQ3SrHn&#10;R1qZQmE6J3yYDHwI0+ZUZINwWOS2AAnRylaWIx8qAURkgDkOvaHIcykj0z1TY91SMWS6afcGA/YX&#10;ZfQdzFyJXvBq1xGm3Z1DkhZs50w1VChweUG6NamBMz/XzoFDcJ1yXZTNgiCP5n6ZBCVwXbr0Z3mc&#10;+mmwTOMgzsIyLAdi2CkCMOB2Iej1ieFIzVZRF/dDHlg6hiEDiSPByhQrywFKS6KrxgxvgCP7cVh8&#10;mLAwH5E1oF9TmYC5bMkPAZn/eGUaQEW1gAuk4RSuf6G6sTcNM2C88s/HsfO7/Fsx4PRwuXVCuMOA&#10;YVnLy8eK/395/BeUR+MTvtNEPjX1HtXUXPjGSR4By9YUaDFKA/OBMtVu4VlnK9Z7QXh2bcoC8+1z&#10;9yDdkc1Ql03vcJf707I88AnsME34Qcs8LuAhZGX2jzbz0jrt21XHp+Xd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ByQrndAAAACQEAAA8AAABkcnMvZG93bnJldi54bWxMj0FL&#10;w0AQhe+C/2EZwZvdpCVBYjalFPVUBFtBvE2TaRKanQ3ZbZL+e6cnvc3jPd58L1/PtlMjDb51bCBe&#10;RKCIS1e1XBv4Orw9PYPyAbnCzjEZuJKHdXF/l2NWuYk/adyHWkkJ+wwNNCH0mda+bMiiX7ieWLyT&#10;GywGkUOtqwEnKbedXkZRqi22LB8a7GnbUHneX6yB9wmnzSp+HXfn0/b6c0g+vncxGfP4MG9eQAWa&#10;w18YbviCDoUwHd2FK6860Uks6OF2gBJ/maay7Sh6FSWgi1z/X1D8AgAA//8DAFBLAwQKAAAAAAAA&#10;ACEAMhYarGQEAABkBAAAFAAAAGRycy9tZWRpYS9pbWFnZTEucG5niVBORw0KGgoAAAANSUhEUgAA&#10;AIEAAACWBAMAAAALXfZAAAAAAXNSR0IArs4c6QAAABJQTFRFAAAAAK7vMbRXw50jx8jK////0AQD&#10;9QAABABJREFUaN7N2ltu4zAMBdB8eAOD7KBeQSouIIDo//lQ97+VqVM/KPJSotwCUw9QYND05Oph&#10;6+Xbxzevv7dfLxRer8sCi+uKULi+hgU21zIkfAXIab8aMbBQxN/PwggLRXz/+yYkcggkSCC9v1VF&#10;CQkrcPyVFBKsTiBUQHoTAiSsULXBKsw10RVKDSgBEEaoy/BZDVUx1hZZ2oICjLASTUGX4bMQSjDl&#10;UIIGXsKcWuWohaLKgARdjlowEdZq0MVIdYhKsBGgUIeoBBPhVQgj1CGkYCNswtwKIQUbwRGSLyRY&#10;DVYgUQwhFBthE0xFyBBCsBF8QYQ4BRBhqwYocEzA/aEuximAQjSEsxiHUEYFBgIohdOa8h4/BGYU&#10;whPofObuQmFmtzFmFAEKHO0PJMbAXWBGITxBDua1wDGBgLBPNzLukzOKsBVDCRwRCAnHRCX3n7Sp&#10;ntVoQYWYX2O3E0EKYtaVVU2+f/6bcQRH4F6PIjW/+xLklC13BO4K3K5J0hNEIGTVqZyGqAQ1fW0J&#10;FBJyQ7BTZSSwL5Aj6Bl0dgUOCuwJBGbrWMiOwI5QuBFCCjQgZCjYz7ESnrf9ByOBvj5zu4WEDASO&#10;CK+rqolToPMjWjj//zx/nY3AgwJrgaCwKIHFr7MSOCxMdZ/YBbog5ErghlAcgeV4QbKqOCpkIfAl&#10;gU+BPIG18KyEDO6IgIBuUeoLkxGekwjBXeF5s4K4RWmrIinsNXYIExbyGaEt7L8+hKNNzlroCLx3&#10;tfWHuMdfIY47Rl+TEarraA76ppAT/3dhsBTTWpPPyzU5na35tK3ZE/avvNyj3D450Ku/e2f9wN39&#10;o0+YCc0B4k859aQFA//QkxZOwZDQHnFUiAujngpxYeRVIUaEdEkAMxBVjJ4AZkEpBeYweiY2MVzF&#10;U1zAEUJzua/Bz4kQmk8ys9MQ3pw2MjNvrS4aQkrBEEtghdIOsbirpMcfcN39NU4xETyBYkLyBW+t&#10;Z1esrkC6GtxVsyekgOA2BGiO5u6BjdBc+xcbwRUICmAX5eEJeA8E7OT4ArWF5Ap3e3d0drR8gYLC&#10;wynEGaK7L+dFwPty5hhOh7iD50Rkf7LdMcEuq+7QXgS4Rwr3aX2BOLZX7AtorxjteDcEsOM9KDAQ&#10;ymApQqcPrZpcoDDSmvgMhaMCYeEjLjA+x7F16QnknSWZEP6NtbincjkikH8qZ5rjAYXGyaBtjgd+&#10;voyckD6s0DwhdfvE3Y3QPSneQlQP6qUp2MeEHSzGzru3EHcXwKf2lrh7ZUBCsQ9MCfTP/SHRAOAb&#10;FN7IAQH8FgcmiOH7KPhNEm+dBQDvbRa8YkWA+0ZNEYM5yelCWLCLjuVjUNCG+7H220297+8LketX&#10;CP8AsUoIowbsN94AAAAASUVORK5CYIJQSwECLQAUAAYACAAAACEAsYJntgoBAAATAgAAEwAAAAAA&#10;AAAAAAAAAAAAAAAAW0NvbnRlbnRfVHlwZXNdLnhtbFBLAQItABQABgAIAAAAIQA4/SH/1gAAAJQB&#10;AAALAAAAAAAAAAAAAAAAADsBAABfcmVscy8ucmVsc1BLAQItABQABgAIAAAAIQBFG0IwswQAAKIO&#10;AAAOAAAAAAAAAAAAAAAAADoCAABkcnMvZTJvRG9jLnhtbFBLAQItABQABgAIAAAAIQCqJg6+vAAA&#10;ACEBAAAZAAAAAAAAAAAAAAAAABkHAABkcnMvX3JlbHMvZTJvRG9jLnhtbC5yZWxzUEsBAi0AFAAG&#10;AAgAAAAhAJByQrndAAAACQEAAA8AAAAAAAAAAAAAAAAADAgAAGRycy9kb3ducmV2LnhtbFBLAQIt&#10;AAoAAAAAAAAAIQAyFhqsZAQAAGQEAAAUAAAAAAAAAAAAAAAAABYJAABkcnMvbWVkaWEvaW1hZ2Ux&#10;LnBuZ1BLBQYAAAAABgAGAHwBAACsDQAAAAA=&#10;">
                <v:rect id="Rectangle 3" o:spid="_x0000_s1026" style="position:absolute;width:1181;height:14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auwQAAANsAAAAPAAAAZHJzL2Rvd25yZXYueG1sRE9Ni8Iw&#10;EL0L+x/CLHjTdEVEukZxRcWDiltd2OPQjG21mZQmav33RhC8zeN9zmjSmFJcqXaFZQVf3QgEcWp1&#10;wZmCw37RGYJwHlljaZkU3MnBZPzRGmGs7Y1/6Zr4TIQQdjEqyL2vYildmpNB17UVceCOtjboA6wz&#10;qWu8hXBTyl4UDaTBgkNDjhXNckrPycUoOP2bv2ynB+dms8f1PdnOT8ufg1Ltz2b6DcJT49/il3ul&#10;w/w+PH8JB8jxAwAA//8DAFBLAQItABQABgAIAAAAIQDb4fbL7gAAAIUBAAATAAAAAAAAAAAAAAAA&#10;AAAAAABbQ29udGVudF9UeXBlc10ueG1sUEsBAi0AFAAGAAgAAAAhAFr0LFu/AAAAFQEAAAsAAAAA&#10;AAAAAAAAAAAAHwEAAF9yZWxzLy5yZWxzUEsBAi0AFAAGAAgAAAAhAH1L5q7BAAAA2wAAAA8AAAAA&#10;AAAAAAAAAAAABwIAAGRycy9kb3ducmV2LnhtbFBLBQYAAAAAAwADALcAAAD1AgAAAAA=&#10;" filled="f" stroked="f" strokecolor="#3465a4">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125;height:1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YHwAAAANsAAAAPAAAAZHJzL2Rvd25yZXYueG1sRE9NawIx&#10;EL0X/A9hhN5qVqtL2RpFC4XiQVBLz8NmzGbdTJZN1PXfN4LgbR7vc+bL3jXiQl2wnhWMRxkI4tJr&#10;y0bB7+H77QNEiMgaG8+k4EYBlovByxwL7a+8o8s+GpFCOBSooIqxLaQMZUUOw8i3xIk7+s5hTLAz&#10;Und4TeGukZMsy6VDy6mhwpa+KipP+7NTsDnXf3m93uY8mxq6bd9tbaxV6nXYrz5BROrjU/xw/+g0&#10;fwb3X9IBcvEPAAD//wMAUEsBAi0AFAAGAAgAAAAhANvh9svuAAAAhQEAABMAAAAAAAAAAAAAAAAA&#10;AAAAAFtDb250ZW50X1R5cGVzXS54bWxQSwECLQAUAAYACAAAACEAWvQsW78AAAAVAQAACwAAAAAA&#10;AAAAAAAAAAAfAQAAX3JlbHMvLnJlbHNQSwECLQAUAAYACAAAACEACFl2B8AAAADbAAAADwAAAAAA&#10;AAAAAAAAAAAHAgAAZHJzL2Rvd25yZXYueG1sUEsFBgAAAAADAAMAtwAAAPQCAAAAAA==&#10;" strokecolor="#3465a4">
                  <v:fill recolor="t" type="frame"/>
                  <v:stroke joinstyle="round"/>
                  <v:imagedata r:id="rId1" o:title=""/>
                </v:shape>
                <w10:wrap type="tight"/>
              </v:group>
            </w:pict>
          </w:r>
        </w:p>
        <w:p w:rsidR="00F71C49" w:rsidRPr="007D6941" w:rsidRDefault="00F71C49" w:rsidP="001F47F6">
          <w:pPr>
            <w:keepNext/>
            <w:snapToGrid w:val="0"/>
            <w:jc w:val="center"/>
          </w:pPr>
        </w:p>
      </w:tc>
      <w:tc>
        <w:tcPr>
          <w:tcW w:w="5075" w:type="dxa"/>
          <w:shd w:val="clear" w:color="auto" w:fill="auto"/>
          <w:vAlign w:val="center"/>
        </w:tcPr>
        <w:p w:rsidR="00F71C49" w:rsidRPr="007D6941" w:rsidRDefault="00F71C49" w:rsidP="001F47F6">
          <w:pPr>
            <w:keepNext/>
            <w:snapToGrid w:val="0"/>
            <w:jc w:val="center"/>
            <w:rPr>
              <w:rFonts w:cs="Liberation Serif"/>
            </w:rPr>
          </w:pPr>
          <w:r w:rsidRPr="007D6941">
            <w:rPr>
              <w:rFonts w:cs="Liberation Serif"/>
              <w:noProof/>
            </w:rPr>
            <w:drawing>
              <wp:inline distT="0" distB="0" distL="0" distR="0">
                <wp:extent cx="838200" cy="908050"/>
                <wp:effectExtent l="0" t="0" r="0" b="6350"/>
                <wp:docPr id="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0" t="-121" r="-130" b="-121"/>
                        <a:stretch>
                          <a:fillRect/>
                        </a:stretch>
                      </pic:blipFill>
                      <pic:spPr bwMode="auto">
                        <a:xfrm>
                          <a:off x="0" y="0"/>
                          <a:ext cx="838200" cy="908050"/>
                        </a:xfrm>
                        <a:prstGeom prst="rect">
                          <a:avLst/>
                        </a:prstGeom>
                        <a:solidFill>
                          <a:srgbClr val="FFFFFF"/>
                        </a:solidFill>
                        <a:ln>
                          <a:noFill/>
                        </a:ln>
                      </pic:spPr>
                    </pic:pic>
                  </a:graphicData>
                </a:graphic>
              </wp:inline>
            </w:drawing>
          </w:r>
        </w:p>
      </w:tc>
    </w:tr>
    <w:tr w:rsidR="00F71C49" w:rsidRPr="007D6941" w:rsidTr="001F47F6">
      <w:trPr>
        <w:trHeight w:val="270"/>
      </w:trPr>
      <w:tc>
        <w:tcPr>
          <w:tcW w:w="4395" w:type="dxa"/>
          <w:shd w:val="clear" w:color="auto" w:fill="auto"/>
        </w:tcPr>
        <w:p w:rsidR="00F71C49" w:rsidRPr="007D6941" w:rsidRDefault="00F71C49" w:rsidP="001F47F6">
          <w:pPr>
            <w:keepNext/>
            <w:snapToGrid w:val="0"/>
            <w:jc w:val="center"/>
          </w:pPr>
          <w:r w:rsidRPr="007D6941">
            <w:rPr>
              <w:rFonts w:cs="Liberation Serif"/>
            </w:rPr>
            <w:t>REGIONE CALABRIA</w:t>
          </w:r>
        </w:p>
      </w:tc>
      <w:tc>
        <w:tcPr>
          <w:tcW w:w="5075" w:type="dxa"/>
          <w:shd w:val="clear" w:color="auto" w:fill="auto"/>
        </w:tcPr>
        <w:p w:rsidR="00F71C49" w:rsidRPr="007D6941" w:rsidRDefault="00F71C49" w:rsidP="001F47F6">
          <w:pPr>
            <w:keepNext/>
            <w:snapToGrid w:val="0"/>
            <w:jc w:val="center"/>
          </w:pPr>
          <w:r w:rsidRPr="007D6941">
            <w:rPr>
              <w:rFonts w:cs="Liberation Serif"/>
            </w:rPr>
            <w:t>REPUBBLICA ITALIANA</w:t>
          </w:r>
        </w:p>
      </w:tc>
    </w:tr>
  </w:tbl>
  <w:p w:rsidR="00F71C49" w:rsidRDefault="00F71C4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3262"/>
    <w:multiLevelType w:val="hybridMultilevel"/>
    <w:tmpl w:val="35207E88"/>
    <w:lvl w:ilvl="0" w:tplc="B734B610">
      <w:numFmt w:val="bullet"/>
      <w:lvlText w:val="-"/>
      <w:lvlJc w:val="left"/>
      <w:pPr>
        <w:ind w:left="720" w:hanging="360"/>
      </w:pPr>
      <w:rPr>
        <w:rFonts w:ascii="Calibri" w:eastAsia="Times New Roman"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4EC47803"/>
    <w:multiLevelType w:val="multilevel"/>
    <w:tmpl w:val="1B3E9132"/>
    <w:lvl w:ilvl="0">
      <w:start w:val="1"/>
      <w:numFmt w:val="lowerLetter"/>
      <w:pStyle w:val="Paragrafoelenco"/>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F71C49"/>
    <w:rsid w:val="00353197"/>
    <w:rsid w:val="009125EA"/>
    <w:rsid w:val="00CC6AA6"/>
    <w:rsid w:val="00F71C4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25EA"/>
  </w:style>
  <w:style w:type="paragraph" w:styleId="Titolo1">
    <w:name w:val="heading 1"/>
    <w:basedOn w:val="Normale"/>
    <w:next w:val="Normale"/>
    <w:link w:val="Titolo1Carattere"/>
    <w:uiPriority w:val="9"/>
    <w:qFormat/>
    <w:rsid w:val="00F71C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Titolo1"/>
    <w:link w:val="Titolo2Carattere"/>
    <w:uiPriority w:val="9"/>
    <w:semiHidden/>
    <w:unhideWhenUsed/>
    <w:qFormat/>
    <w:rsid w:val="00F71C49"/>
    <w:pPr>
      <w:tabs>
        <w:tab w:val="left" w:pos="567"/>
      </w:tabs>
      <w:suppressAutoHyphens/>
      <w:spacing w:before="240" w:after="60" w:line="240" w:lineRule="auto"/>
      <w:ind w:left="567" w:hanging="567"/>
      <w:jc w:val="both"/>
      <w:outlineLvl w:val="1"/>
    </w:pPr>
    <w:rPr>
      <w:rFonts w:ascii="Calibri" w:eastAsia="Times New Roman" w:hAnsi="Calibri" w:cs="Calibri"/>
      <w:bCs w:val="0"/>
      <w:iCs/>
      <w:color w:val="1F497D" w:themeColor="text2"/>
      <w:sz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F71C49"/>
    <w:rPr>
      <w:rFonts w:ascii="Calibri" w:eastAsia="Times New Roman" w:hAnsi="Calibri" w:cs="Calibri"/>
      <w:b/>
      <w:iCs/>
      <w:color w:val="1F497D" w:themeColor="text2"/>
      <w:sz w:val="24"/>
      <w:szCs w:val="28"/>
      <w:lang w:eastAsia="en-US"/>
    </w:rPr>
  </w:style>
  <w:style w:type="character" w:customStyle="1" w:styleId="ParagrafoelencoCarattere">
    <w:name w:val="Paragrafo elenco Carattere"/>
    <w:aliases w:val="Elenco_2 Carattere,Question Carattere,Normal bullet 2 Carattere,List Paragraph Carattere,Elenco VOX Carattere"/>
    <w:link w:val="Paragrafoelenco"/>
    <w:uiPriority w:val="34"/>
    <w:qFormat/>
    <w:locked/>
    <w:rsid w:val="00F71C49"/>
    <w:rPr>
      <w:rFonts w:ascii="Calibri" w:hAnsi="Calibri" w:cs="Calibri"/>
      <w:lang w:eastAsia="en-US"/>
    </w:rPr>
  </w:style>
  <w:style w:type="paragraph" w:styleId="Paragrafoelenco">
    <w:name w:val="List Paragraph"/>
    <w:aliases w:val="Elenco_2,Question,Normal bullet 2,List Paragraph,Elenco VOX"/>
    <w:basedOn w:val="Normale"/>
    <w:next w:val="Normale"/>
    <w:link w:val="ParagrafoelencoCarattere"/>
    <w:uiPriority w:val="34"/>
    <w:qFormat/>
    <w:rsid w:val="00F71C49"/>
    <w:pPr>
      <w:numPr>
        <w:numId w:val="1"/>
      </w:numPr>
      <w:tabs>
        <w:tab w:val="left" w:pos="284"/>
      </w:tabs>
      <w:spacing w:after="0" w:line="240" w:lineRule="auto"/>
      <w:contextualSpacing/>
      <w:jc w:val="both"/>
    </w:pPr>
    <w:rPr>
      <w:rFonts w:ascii="Calibri" w:hAnsi="Calibri" w:cs="Calibri"/>
      <w:lang w:eastAsia="en-US"/>
    </w:rPr>
  </w:style>
  <w:style w:type="character" w:customStyle="1" w:styleId="Titolo1Carattere">
    <w:name w:val="Titolo 1 Carattere"/>
    <w:basedOn w:val="Carpredefinitoparagrafo"/>
    <w:link w:val="Titolo1"/>
    <w:uiPriority w:val="9"/>
    <w:rsid w:val="00F71C49"/>
    <w:rPr>
      <w:rFonts w:asciiTheme="majorHAnsi" w:eastAsiaTheme="majorEastAsia" w:hAnsiTheme="majorHAnsi" w:cstheme="majorBidi"/>
      <w:b/>
      <w:bCs/>
      <w:color w:val="365F91" w:themeColor="accent1" w:themeShade="BF"/>
      <w:sz w:val="28"/>
      <w:szCs w:val="28"/>
    </w:rPr>
  </w:style>
  <w:style w:type="paragraph" w:styleId="Intestazione">
    <w:name w:val="header"/>
    <w:basedOn w:val="Normale"/>
    <w:link w:val="IntestazioneCarattere"/>
    <w:uiPriority w:val="99"/>
    <w:semiHidden/>
    <w:unhideWhenUsed/>
    <w:rsid w:val="00F71C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F71C49"/>
  </w:style>
  <w:style w:type="paragraph" w:styleId="Pidipagina">
    <w:name w:val="footer"/>
    <w:basedOn w:val="Normale"/>
    <w:link w:val="PidipaginaCarattere"/>
    <w:uiPriority w:val="99"/>
    <w:semiHidden/>
    <w:unhideWhenUsed/>
    <w:rsid w:val="00F71C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F71C49"/>
  </w:style>
</w:styles>
</file>

<file path=word/webSettings.xml><?xml version="1.0" encoding="utf-8"?>
<w:webSettings xmlns:r="http://schemas.openxmlformats.org/officeDocument/2006/relationships" xmlns:w="http://schemas.openxmlformats.org/wordprocessingml/2006/main">
  <w:divs>
    <w:div w:id="120548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1174</Characters>
  <Application>Microsoft Office Word</Application>
  <DocSecurity>0</DocSecurity>
  <Lines>9</Lines>
  <Paragraphs>2</Paragraphs>
  <ScaleCrop>false</ScaleCrop>
  <Company>HP</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2020-07-15T15:43:00Z</dcterms:created>
  <dcterms:modified xsi:type="dcterms:W3CDTF">2020-07-15T15:53:00Z</dcterms:modified>
</cp:coreProperties>
</file>